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F" w:rsidRPr="005D01AF" w:rsidRDefault="005D01AF" w:rsidP="005D01AF">
      <w:r w:rsidRPr="005D01AF">
        <w:rPr>
          <w:noProof/>
          <w:lang w:eastAsia="hr-HR"/>
        </w:rPr>
        <w:drawing>
          <wp:inline distT="0" distB="0" distL="0" distR="0" wp14:anchorId="3C7D6D67" wp14:editId="32DAE242">
            <wp:extent cx="1699895" cy="126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1AF" w:rsidRDefault="005D01AF" w:rsidP="005D01AF">
      <w:r w:rsidRPr="005D01AF">
        <w:t>OPĆINSKA NAČELNICA</w:t>
      </w:r>
    </w:p>
    <w:p w:rsidR="005D01AF" w:rsidRDefault="005D01AF" w:rsidP="005D01AF">
      <w:r>
        <w:t>KLASA:</w:t>
      </w:r>
      <w:r w:rsidR="00132AC0">
        <w:t xml:space="preserve"> </w:t>
      </w:r>
      <w:r w:rsidR="003644C8">
        <w:t>022-05/21</w:t>
      </w:r>
      <w:r w:rsidR="002D5E76">
        <w:t>-01/27</w:t>
      </w:r>
    </w:p>
    <w:p w:rsidR="005D01AF" w:rsidRPr="005D01AF" w:rsidRDefault="005D01AF" w:rsidP="005D01AF">
      <w:r>
        <w:t>Urbroj:</w:t>
      </w:r>
      <w:r w:rsidR="003644C8">
        <w:t>2170/</w:t>
      </w:r>
      <w:r w:rsidR="002D5E76">
        <w:t>03-21-01-10</w:t>
      </w:r>
    </w:p>
    <w:p w:rsidR="005D01AF" w:rsidRDefault="003644C8" w:rsidP="005D01AF">
      <w:r>
        <w:t>Čavle, 2</w:t>
      </w:r>
      <w:r w:rsidR="002D5E76">
        <w:t>2</w:t>
      </w:r>
      <w:r w:rsidR="005D01AF" w:rsidRPr="005D01AF">
        <w:t xml:space="preserve">. </w:t>
      </w:r>
      <w:r w:rsidR="005D01AF">
        <w:t>srpnja</w:t>
      </w:r>
      <w:r>
        <w:t xml:space="preserve"> 2021</w:t>
      </w:r>
      <w:r w:rsidR="005D01AF" w:rsidRPr="005D01AF">
        <w:t>. g.</w:t>
      </w:r>
    </w:p>
    <w:p w:rsidR="005D01AF" w:rsidRDefault="005D01AF" w:rsidP="005D01AF"/>
    <w:p w:rsidR="005D01AF" w:rsidRDefault="005D01AF" w:rsidP="00132AC0">
      <w:pPr>
        <w:jc w:val="both"/>
      </w:pPr>
    </w:p>
    <w:p w:rsidR="005D01AF" w:rsidRDefault="005D01AF" w:rsidP="005D01AF">
      <w:pPr>
        <w:tabs>
          <w:tab w:val="left" w:pos="2385"/>
        </w:tabs>
        <w:jc w:val="both"/>
      </w:pPr>
      <w:r>
        <w:t xml:space="preserve">Na temelju članka 4. Pravilnika o izboru i proglašenju najuspješnijih sportaša i sportskih djelatnika </w:t>
      </w:r>
      <w:r w:rsidR="00132AC0">
        <w:t>O</w:t>
      </w:r>
      <w:r>
        <w:t xml:space="preserve">pćine Čavle (Službene novine Primorsko goranske županije 20/2018) općinska načelnica raspisuje </w:t>
      </w:r>
    </w:p>
    <w:p w:rsidR="005D01AF" w:rsidRDefault="005D01AF" w:rsidP="005D01AF">
      <w:pPr>
        <w:tabs>
          <w:tab w:val="left" w:pos="2385"/>
        </w:tabs>
        <w:jc w:val="both"/>
      </w:pPr>
    </w:p>
    <w:p w:rsidR="005D01AF" w:rsidRPr="005D01AF" w:rsidRDefault="005D01AF" w:rsidP="005D01AF">
      <w:pPr>
        <w:tabs>
          <w:tab w:val="left" w:pos="2385"/>
        </w:tabs>
        <w:jc w:val="center"/>
        <w:rPr>
          <w:b/>
        </w:rPr>
      </w:pPr>
      <w:r w:rsidRPr="005D01AF">
        <w:rPr>
          <w:b/>
        </w:rPr>
        <w:t>JAVNI POZIV</w:t>
      </w:r>
    </w:p>
    <w:p w:rsidR="005D01AF" w:rsidRDefault="005D01AF" w:rsidP="005D01AF">
      <w:pPr>
        <w:tabs>
          <w:tab w:val="left" w:pos="2385"/>
        </w:tabs>
        <w:jc w:val="center"/>
        <w:rPr>
          <w:b/>
        </w:rPr>
      </w:pPr>
      <w:r w:rsidRPr="005D01AF">
        <w:rPr>
          <w:b/>
        </w:rPr>
        <w:t>ZA IZ</w:t>
      </w:r>
      <w:r w:rsidR="00897173">
        <w:rPr>
          <w:b/>
        </w:rPr>
        <w:t>BOR NAJUSPJEŠNIJIH SPORTAŠA I S</w:t>
      </w:r>
      <w:r w:rsidRPr="005D01AF">
        <w:rPr>
          <w:b/>
        </w:rPr>
        <w:t>P</w:t>
      </w:r>
      <w:r w:rsidR="00897173">
        <w:rPr>
          <w:b/>
        </w:rPr>
        <w:t>O</w:t>
      </w:r>
      <w:r w:rsidRPr="005D01AF">
        <w:rPr>
          <w:b/>
        </w:rPr>
        <w:t>RTSKIH DJELATNIKA OPĆINE ČAVLE</w:t>
      </w:r>
    </w:p>
    <w:p w:rsidR="005D01AF" w:rsidRDefault="005D01AF" w:rsidP="005D01AF">
      <w:pPr>
        <w:tabs>
          <w:tab w:val="left" w:pos="2385"/>
        </w:tabs>
        <w:jc w:val="center"/>
        <w:rPr>
          <w:b/>
        </w:rPr>
      </w:pPr>
    </w:p>
    <w:p w:rsidR="005D01AF" w:rsidRDefault="005D01AF" w:rsidP="005D01AF">
      <w:pPr>
        <w:tabs>
          <w:tab w:val="left" w:pos="2385"/>
        </w:tabs>
        <w:jc w:val="center"/>
        <w:rPr>
          <w:b/>
        </w:rPr>
      </w:pPr>
    </w:p>
    <w:p w:rsidR="005D01AF" w:rsidRPr="005D01AF" w:rsidRDefault="005D01AF" w:rsidP="005D01AF">
      <w:pPr>
        <w:tabs>
          <w:tab w:val="left" w:pos="2385"/>
        </w:tabs>
        <w:jc w:val="both"/>
        <w:rPr>
          <w:rFonts w:cstheme="minorHAnsi"/>
        </w:rPr>
      </w:pPr>
      <w:r w:rsidRPr="005D01AF">
        <w:rPr>
          <w:rFonts w:cstheme="minorHAnsi"/>
        </w:rPr>
        <w:t>I. Predmet ovog poziva je predlaganje kandidata za dodjelu slijedeće vrste priznanja:</w:t>
      </w:r>
    </w:p>
    <w:p w:rsidR="005D01AF" w:rsidRPr="005D01AF" w:rsidRDefault="005D01AF" w:rsidP="005D01AF">
      <w:pPr>
        <w:tabs>
          <w:tab w:val="left" w:pos="2385"/>
        </w:tabs>
        <w:jc w:val="both"/>
        <w:rPr>
          <w:rFonts w:cstheme="minorHAnsi"/>
        </w:rPr>
      </w:pPr>
    </w:p>
    <w:p w:rsidR="005D01AF" w:rsidRPr="005D01AF" w:rsidRDefault="00A43C14" w:rsidP="005D01AF">
      <w:pPr>
        <w:tabs>
          <w:tab w:val="left" w:pos="2385"/>
        </w:tabs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5D01AF" w:rsidRPr="005D01AF">
        <w:rPr>
          <w:rFonts w:cstheme="minorHAnsi"/>
        </w:rPr>
        <w:t>Godišnja priznanja najuspješnijim sportašima i sportskim ekipama i to: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1. najuspješniji sportaš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 xml:space="preserve">2. najuspješniji mladi sportaš 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3. najuspješnija sportašica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4. najuspješnija mlada sportašica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5. najuspješnija muška ekipa</w:t>
      </w:r>
    </w:p>
    <w:p w:rsid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6. najuspješnija ženska ekipa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</w:p>
    <w:p w:rsidR="005D01AF" w:rsidRPr="005D01AF" w:rsidRDefault="00897173" w:rsidP="005D01AF">
      <w:pPr>
        <w:tabs>
          <w:tab w:val="left" w:pos="2385"/>
        </w:tabs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5D01AF" w:rsidRPr="005D01AF">
        <w:rPr>
          <w:rFonts w:cstheme="minorHAnsi"/>
        </w:rPr>
        <w:t>Posebna godišnja priznanja i to: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1. najuspješnijem sportašu u kategoriji osoba s invaliditetom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2. najuspješnijem sportskom djelatniku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3. sportašima i sportskim ekipama za ostvarena izuzetna sportska postignuća</w:t>
      </w:r>
    </w:p>
    <w:p w:rsidR="002C74DD" w:rsidRPr="005D01AF" w:rsidRDefault="002C74DD" w:rsidP="005D01AF">
      <w:pPr>
        <w:rPr>
          <w:rFonts w:cstheme="minorHAnsi"/>
        </w:rPr>
      </w:pPr>
    </w:p>
    <w:p w:rsidR="005D01AF" w:rsidRPr="005D01AF" w:rsidRDefault="005D01AF" w:rsidP="005D01AF">
      <w:pPr>
        <w:rPr>
          <w:rFonts w:cstheme="minorHAnsi"/>
          <w:lang w:val="sr-Latn"/>
        </w:rPr>
      </w:pPr>
      <w:r w:rsidRPr="005D01AF">
        <w:rPr>
          <w:rFonts w:cstheme="minorHAnsi"/>
        </w:rPr>
        <w:t xml:space="preserve">II.  </w:t>
      </w:r>
      <w:r w:rsidRPr="005D01AF">
        <w:rPr>
          <w:rFonts w:cstheme="minorHAnsi"/>
          <w:lang w:val="sr-Latn"/>
        </w:rPr>
        <w:t>Prijedlog za izbor najuspješnijih (nominaciju) mogu dati sportske udruge.</w:t>
      </w:r>
    </w:p>
    <w:p w:rsidR="005D01AF" w:rsidRPr="005D01AF" w:rsidRDefault="005D01AF" w:rsidP="005D01AF">
      <w:pPr>
        <w:rPr>
          <w:rFonts w:cstheme="minorHAnsi"/>
          <w:lang w:val="sr-Latn"/>
        </w:rPr>
      </w:pPr>
    </w:p>
    <w:p w:rsid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cstheme="minorHAnsi"/>
          <w:lang w:val="sr-Latn"/>
        </w:rPr>
        <w:t xml:space="preserve">III. </w:t>
      </w:r>
      <w:r w:rsidRPr="005D01AF">
        <w:rPr>
          <w:rFonts w:eastAsia="Calibri" w:cstheme="minorHAnsi"/>
          <w:color w:val="00000A"/>
          <w:lang w:val="sr-Latn"/>
        </w:rPr>
        <w:t>U nominaciju za izbor najuspješnijih mogu ući samo kandidati koji imaju prebivalište u Općini Čavle.</w:t>
      </w:r>
    </w:p>
    <w:p w:rsidR="005D01AF" w:rsidRPr="005D01AF" w:rsidRDefault="005D01AF" w:rsidP="005D01AF">
      <w:pPr>
        <w:rPr>
          <w:rFonts w:eastAsia="Calibri" w:cstheme="minorHAnsi"/>
          <w:color w:val="00000A"/>
        </w:rPr>
      </w:pP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>U konkurenciju za godišnja priznanja u uzrastu „mladi“ mogu se kandidirati sportaši i sportašice u dobi do navršenih 15 godina života, ovisno o natjecateljskim dobnim kategorijama u kojima su ostvarili natjecateljski rezultat u pojedinom sportu.</w:t>
      </w: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>U slučaju postignutih jednakih ili približno jednakih sportskih ostvarenje prednost će imati sportaši starijeg uzrasta.</w:t>
      </w: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>U ekipnim sportovima prednost za dodjelu godišnjih priznanja imaju olimpijski sportovi sa cjelogodišnjim sustavom natjecanja i čiji natjecatelji nemaju mogućnosti sudjelovati u drugim pojedinačnim i ekipnim disciplinama istog sporta.</w:t>
      </w: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Default="005D01AF" w:rsidP="005D01AF">
      <w:pPr>
        <w:jc w:val="both"/>
        <w:rPr>
          <w:rFonts w:cstheme="minorHAnsi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lastRenderedPageBreak/>
        <w:t xml:space="preserve">U obzir će se uzeti rezultati </w:t>
      </w:r>
      <w:r w:rsidRPr="005D01AF">
        <w:rPr>
          <w:rFonts w:cstheme="minorHAnsi"/>
          <w:lang w:val="sr-Latn"/>
        </w:rPr>
        <w:t xml:space="preserve">za postignute sportske dosege u protekloj godini računajući od 01. </w:t>
      </w:r>
      <w:r w:rsidR="00132AC0">
        <w:rPr>
          <w:rFonts w:cstheme="minorHAnsi"/>
          <w:lang w:val="sr-Latn"/>
        </w:rPr>
        <w:t>k</w:t>
      </w:r>
      <w:r w:rsidRPr="005D01AF">
        <w:rPr>
          <w:rFonts w:cstheme="minorHAnsi"/>
          <w:lang w:val="sr-Latn"/>
        </w:rPr>
        <w:t>olovoza</w:t>
      </w:r>
      <w:r w:rsidR="00E31B64">
        <w:rPr>
          <w:rFonts w:cstheme="minorHAnsi"/>
          <w:lang w:val="sr-Latn"/>
        </w:rPr>
        <w:t xml:space="preserve"> 2020</w:t>
      </w:r>
      <w:r w:rsidR="00897173">
        <w:rPr>
          <w:rFonts w:cstheme="minorHAnsi"/>
          <w:lang w:val="sr-Latn"/>
        </w:rPr>
        <w:t>. godine</w:t>
      </w:r>
      <w:r w:rsidRPr="005D01AF">
        <w:rPr>
          <w:rFonts w:cstheme="minorHAnsi"/>
          <w:lang w:val="sr-Latn"/>
        </w:rPr>
        <w:t xml:space="preserve"> do 3</w:t>
      </w:r>
      <w:r w:rsidR="00E31B64">
        <w:rPr>
          <w:rFonts w:cstheme="minorHAnsi"/>
          <w:lang w:val="sr-Latn"/>
        </w:rPr>
        <w:t>0</w:t>
      </w:r>
      <w:r w:rsidRPr="005D01AF">
        <w:rPr>
          <w:rFonts w:cstheme="minorHAnsi"/>
          <w:lang w:val="sr-Latn"/>
        </w:rPr>
        <w:t xml:space="preserve">. </w:t>
      </w:r>
      <w:r w:rsidR="002D5E76">
        <w:rPr>
          <w:rFonts w:cstheme="minorHAnsi"/>
          <w:lang w:val="sr-Latn"/>
        </w:rPr>
        <w:t>lipnja 2021</w:t>
      </w:r>
      <w:r w:rsidRPr="005D01AF">
        <w:rPr>
          <w:rFonts w:cstheme="minorHAnsi"/>
          <w:lang w:val="sr-Latn"/>
        </w:rPr>
        <w:t xml:space="preserve">. </w:t>
      </w:r>
      <w:r w:rsidR="00132AC0">
        <w:rPr>
          <w:rFonts w:cstheme="minorHAnsi"/>
          <w:lang w:val="sr-Latn"/>
        </w:rPr>
        <w:t>g</w:t>
      </w:r>
      <w:r w:rsidRPr="005D01AF">
        <w:rPr>
          <w:rFonts w:cstheme="minorHAnsi"/>
          <w:lang w:val="sr-Latn"/>
        </w:rPr>
        <w:t>odine</w:t>
      </w:r>
      <w:r w:rsidR="00132AC0">
        <w:rPr>
          <w:rFonts w:cstheme="minorHAnsi"/>
          <w:lang w:val="sr-Latn"/>
        </w:rPr>
        <w:t>.</w:t>
      </w:r>
    </w:p>
    <w:p w:rsidR="00132AC0" w:rsidRDefault="00132AC0" w:rsidP="005D01AF">
      <w:pPr>
        <w:jc w:val="both"/>
        <w:rPr>
          <w:rFonts w:cstheme="minorHAnsi"/>
          <w:lang w:val="sr-Latn"/>
        </w:rPr>
      </w:pPr>
    </w:p>
    <w:p w:rsidR="00132AC0" w:rsidRPr="005D01AF" w:rsidRDefault="00132AC0" w:rsidP="005D01AF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cstheme="minorHAnsi"/>
          <w:lang w:val="sr-Latn"/>
        </w:rPr>
        <w:t xml:space="preserve">Pravilnikom </w:t>
      </w:r>
      <w:r w:rsidRPr="00132AC0">
        <w:rPr>
          <w:rFonts w:cstheme="minorHAnsi"/>
          <w:lang w:val="sr-Latn"/>
        </w:rPr>
        <w:t>o izboru i proglašenju najuspješnijih sportaša i sportskih djelatnika Općine Čavle (Službene novine Primorsko goranske županije 20/2018)</w:t>
      </w:r>
      <w:r>
        <w:rPr>
          <w:rFonts w:cstheme="minorHAnsi"/>
          <w:lang w:val="sr-Latn"/>
        </w:rPr>
        <w:t xml:space="preserve"> utvrđeni su kriteriji i propozicije uspješnosti sportaša i sportskih djelatnika.</w:t>
      </w: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 xml:space="preserve">IV. </w:t>
      </w:r>
      <w:r w:rsidR="00A43C14">
        <w:rPr>
          <w:rFonts w:eastAsia="Calibri" w:cstheme="minorHAnsi"/>
          <w:color w:val="00000A"/>
          <w:lang w:val="sr-Latn"/>
        </w:rPr>
        <w:t>Pisani prijedlog</w:t>
      </w:r>
      <w:r w:rsidR="00897173">
        <w:rPr>
          <w:rFonts w:eastAsia="Calibri" w:cstheme="minorHAnsi"/>
          <w:color w:val="00000A"/>
          <w:lang w:val="sr-Latn"/>
        </w:rPr>
        <w:t xml:space="preserve"> za priznanja</w:t>
      </w:r>
      <w:r w:rsidR="00A43C14">
        <w:rPr>
          <w:rFonts w:eastAsia="Calibri" w:cstheme="minorHAnsi"/>
          <w:color w:val="00000A"/>
          <w:lang w:val="sr-Latn"/>
        </w:rPr>
        <w:t xml:space="preserve"> iz članka. </w:t>
      </w:r>
      <w:r w:rsidR="00A43C14" w:rsidRPr="00897173">
        <w:rPr>
          <w:rFonts w:eastAsia="Calibri" w:cstheme="minorHAnsi"/>
          <w:b/>
          <w:color w:val="00000A"/>
          <w:lang w:val="sr-Latn"/>
        </w:rPr>
        <w:t>I.</w:t>
      </w:r>
      <w:r w:rsidR="00A43C14">
        <w:rPr>
          <w:rFonts w:eastAsia="Calibri" w:cstheme="minorHAnsi"/>
          <w:color w:val="00000A"/>
          <w:lang w:val="sr-Latn"/>
        </w:rPr>
        <w:t xml:space="preserve"> </w:t>
      </w:r>
      <w:r w:rsidR="00A43C14" w:rsidRPr="00A43C14">
        <w:rPr>
          <w:rFonts w:eastAsia="Calibri" w:cstheme="minorHAnsi"/>
          <w:b/>
          <w:color w:val="00000A"/>
          <w:lang w:val="sr-Latn"/>
        </w:rPr>
        <w:t>A)</w:t>
      </w:r>
      <w:r w:rsidR="00A43C14" w:rsidRPr="00A43C14">
        <w:rPr>
          <w:rFonts w:eastAsia="Calibri" w:cstheme="minorHAnsi"/>
          <w:color w:val="00000A"/>
          <w:lang w:val="sr-Latn"/>
        </w:rPr>
        <w:t xml:space="preserve"> ovog poziva obvezno mora sadržavati:</w:t>
      </w:r>
    </w:p>
    <w:p w:rsidR="00A43C14" w:rsidRDefault="00A43C14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A43C14" w:rsidRP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eastAsia="Calibri" w:cstheme="minorHAnsi"/>
          <w:color w:val="00000A"/>
          <w:lang w:val="sr-Latn"/>
        </w:rPr>
        <w:t>- i</w:t>
      </w:r>
      <w:r w:rsidRPr="00A43C14">
        <w:rPr>
          <w:rFonts w:eastAsia="Calibri" w:cstheme="minorHAnsi"/>
          <w:color w:val="00000A"/>
          <w:lang w:val="sr-Latn"/>
        </w:rPr>
        <w:t>spunjen obrazac prijave s navedenih deset najz</w:t>
      </w:r>
      <w:r>
        <w:rPr>
          <w:rFonts w:eastAsia="Calibri" w:cstheme="minorHAnsi"/>
          <w:color w:val="00000A"/>
          <w:lang w:val="sr-Latn"/>
        </w:rPr>
        <w:t xml:space="preserve">načajnijih sportskih rezultata </w:t>
      </w:r>
      <w:r w:rsidR="00E31B64">
        <w:rPr>
          <w:rFonts w:eastAsia="Calibri" w:cstheme="minorHAnsi"/>
          <w:color w:val="00000A"/>
          <w:lang w:val="sr-Latn"/>
        </w:rPr>
        <w:t>u navedenom razdoblju</w:t>
      </w:r>
      <w:r w:rsidRPr="00A43C14">
        <w:rPr>
          <w:rFonts w:eastAsia="Calibri" w:cstheme="minorHAnsi"/>
          <w:color w:val="00000A"/>
          <w:lang w:val="sr-Latn"/>
        </w:rPr>
        <w:t xml:space="preserve"> i naznačenim rangom natjecanja (pročitati uputu na prvoj stranici obrasca prijave),</w:t>
      </w:r>
    </w:p>
    <w:p w:rsidR="00A43C14" w:rsidRP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eastAsia="Calibri" w:cstheme="minorHAnsi"/>
          <w:color w:val="00000A"/>
          <w:lang w:val="sr-Latn"/>
        </w:rPr>
        <w:t xml:space="preserve">- </w:t>
      </w:r>
      <w:r w:rsidRPr="00A43C14">
        <w:rPr>
          <w:rFonts w:eastAsia="Calibri" w:cstheme="minorHAnsi"/>
          <w:color w:val="00000A"/>
          <w:lang w:val="sr-Latn"/>
        </w:rPr>
        <w:t>potvrdu o članstvu u klubu (kopija članske iskaznice),</w:t>
      </w:r>
    </w:p>
    <w:p w:rsid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eastAsia="Calibri" w:cstheme="minorHAnsi"/>
          <w:color w:val="00000A"/>
          <w:lang w:val="sr-Latn"/>
        </w:rPr>
        <w:t xml:space="preserve">- </w:t>
      </w:r>
      <w:r w:rsidRPr="00A43C14">
        <w:rPr>
          <w:rFonts w:eastAsia="Calibri" w:cstheme="minorHAnsi"/>
          <w:color w:val="00000A"/>
          <w:lang w:val="sr-Latn"/>
        </w:rPr>
        <w:t xml:space="preserve">za sportaše koji djeluju izvan </w:t>
      </w:r>
      <w:r>
        <w:rPr>
          <w:rFonts w:eastAsia="Calibri" w:cstheme="minorHAnsi"/>
          <w:color w:val="00000A"/>
          <w:lang w:val="sr-Latn"/>
        </w:rPr>
        <w:t>općine Čavle</w:t>
      </w:r>
      <w:r w:rsidRPr="00A43C14">
        <w:rPr>
          <w:rFonts w:eastAsia="Calibri" w:cstheme="minorHAnsi"/>
          <w:color w:val="00000A"/>
          <w:lang w:val="sr-Latn"/>
        </w:rPr>
        <w:t>, a njegovi su stanovnici, uz svu navedenu dokumentaciju dužni su dos</w:t>
      </w:r>
      <w:r w:rsidR="00382271">
        <w:rPr>
          <w:rFonts w:eastAsia="Calibri" w:cstheme="minorHAnsi"/>
          <w:color w:val="00000A"/>
          <w:lang w:val="sr-Latn"/>
        </w:rPr>
        <w:t>taviti i potvrdu o prebivalištu.</w:t>
      </w:r>
    </w:p>
    <w:p w:rsid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</w:p>
    <w:p w:rsidR="00A43C14" w:rsidRDefault="00897173" w:rsidP="00A43C14">
      <w:pPr>
        <w:jc w:val="both"/>
      </w:pPr>
      <w:r>
        <w:rPr>
          <w:rFonts w:eastAsia="Calibri" w:cstheme="minorHAnsi"/>
          <w:color w:val="00000A"/>
          <w:lang w:val="sr-Latn"/>
        </w:rPr>
        <w:t>Za priznanja i</w:t>
      </w:r>
      <w:r w:rsidR="00A43C14">
        <w:rPr>
          <w:rFonts w:eastAsia="Calibri" w:cstheme="minorHAnsi"/>
          <w:color w:val="00000A"/>
          <w:lang w:val="sr-Latn"/>
        </w:rPr>
        <w:t xml:space="preserve">z članka </w:t>
      </w:r>
      <w:r w:rsidR="00A43C14" w:rsidRPr="00897173">
        <w:rPr>
          <w:rFonts w:eastAsia="Calibri" w:cstheme="minorHAnsi"/>
          <w:b/>
          <w:color w:val="00000A"/>
          <w:lang w:val="sr-Latn"/>
        </w:rPr>
        <w:t xml:space="preserve">I. </w:t>
      </w:r>
      <w:r w:rsidR="00A43C14" w:rsidRPr="00A43C14">
        <w:rPr>
          <w:rFonts w:eastAsia="Calibri" w:cstheme="minorHAnsi"/>
          <w:b/>
          <w:color w:val="00000A"/>
          <w:lang w:val="sr-Latn"/>
        </w:rPr>
        <w:t>B)</w:t>
      </w:r>
      <w:r w:rsidR="00A43C14">
        <w:t xml:space="preserve"> </w:t>
      </w:r>
      <w:r w:rsidR="00A43C14" w:rsidRPr="00A43C14">
        <w:t>ovog poziva obvezno mora sadržavati:</w:t>
      </w:r>
    </w:p>
    <w:p w:rsidR="00A43C14" w:rsidRDefault="00A43C14" w:rsidP="00A43C14">
      <w:pPr>
        <w:jc w:val="both"/>
      </w:pPr>
    </w:p>
    <w:p w:rsidR="00A43C14" w:rsidRDefault="00A43C14" w:rsidP="00A43C14">
      <w:pPr>
        <w:jc w:val="both"/>
      </w:pPr>
      <w:r>
        <w:t xml:space="preserve">- </w:t>
      </w:r>
      <w:r w:rsidR="00CF581B">
        <w:t>pisani</w:t>
      </w:r>
      <w:r>
        <w:t xml:space="preserve"> zahtjev s naznakom kategorije natjecanja osoba s i</w:t>
      </w:r>
      <w:r w:rsidR="00CF581B">
        <w:t>nvaliditetom/</w:t>
      </w:r>
      <w:r w:rsidR="00382271">
        <w:t>opis stručnog angažmana sportskog djelatnika</w:t>
      </w:r>
      <w:r w:rsidR="00CF581B">
        <w:t>/</w:t>
      </w:r>
      <w:r w:rsidR="00382271">
        <w:t>opis ostvarenih izuzetnih postignuća;</w:t>
      </w:r>
    </w:p>
    <w:p w:rsidR="00382271" w:rsidRDefault="00382271" w:rsidP="00382271">
      <w:pPr>
        <w:jc w:val="both"/>
      </w:pPr>
      <w:r>
        <w:t>- potvrdu o članstvu u klubu (kopija članske iskaznice),</w:t>
      </w:r>
    </w:p>
    <w:p w:rsidR="00382271" w:rsidRDefault="00382271" w:rsidP="00382271">
      <w:pPr>
        <w:jc w:val="both"/>
      </w:pPr>
      <w:r>
        <w:t>- za sportaše koji djeluju izvan općine Čavle, a njegovi su stanovnici, uz svu navedenu dokumentaciju dužni su dostaviti i potvrdu o prebivalištu.</w:t>
      </w:r>
    </w:p>
    <w:p w:rsidR="00382271" w:rsidRDefault="00382271" w:rsidP="00382271">
      <w:pPr>
        <w:jc w:val="both"/>
      </w:pPr>
    </w:p>
    <w:p w:rsidR="00382271" w:rsidRDefault="00382271" w:rsidP="00382271">
      <w:pPr>
        <w:tabs>
          <w:tab w:val="left" w:pos="5055"/>
        </w:tabs>
        <w:jc w:val="both"/>
      </w:pPr>
      <w:r>
        <w:t xml:space="preserve">V. Zaprimljene prijedloge te odluku o izboru i </w:t>
      </w:r>
      <w:r w:rsidRPr="00382271">
        <w:t>proglašenju najuspješnijih sportaša</w:t>
      </w:r>
      <w:r w:rsidR="00897173">
        <w:t xml:space="preserve"> i sportskih djelatnika</w:t>
      </w:r>
      <w:r w:rsidRPr="00382271">
        <w:t xml:space="preserve"> općine Čavle donosi Povjerenstvo za nagrade u sportu koje posebnom odlukom imenuje općinska načelnica</w:t>
      </w:r>
      <w:r w:rsidR="00897173">
        <w:t>,</w:t>
      </w:r>
      <w:r>
        <w:t xml:space="preserve"> a temeljem Pravilnika o izboru i proglašenju najuspješnijih sportaša i sportskih djelatnika Općine Čavle (Službene novine Primorsko goranske županije 20/2018).</w:t>
      </w:r>
    </w:p>
    <w:p w:rsidR="00382271" w:rsidRDefault="00382271" w:rsidP="00382271">
      <w:pPr>
        <w:tabs>
          <w:tab w:val="left" w:pos="5055"/>
        </w:tabs>
        <w:jc w:val="both"/>
      </w:pPr>
    </w:p>
    <w:p w:rsidR="00382271" w:rsidRDefault="00382271" w:rsidP="00382271">
      <w:pPr>
        <w:tabs>
          <w:tab w:val="left" w:pos="5055"/>
        </w:tabs>
        <w:jc w:val="both"/>
      </w:pPr>
      <w:r>
        <w:t>Nepotpune i nepravovremene prijave neće se uvažavati.</w:t>
      </w:r>
    </w:p>
    <w:p w:rsidR="00382271" w:rsidRDefault="00382271" w:rsidP="00382271">
      <w:pPr>
        <w:tabs>
          <w:tab w:val="left" w:pos="5055"/>
        </w:tabs>
        <w:jc w:val="both"/>
      </w:pPr>
    </w:p>
    <w:p w:rsidR="00E31B64" w:rsidRDefault="00382271" w:rsidP="00382271">
      <w:pPr>
        <w:tabs>
          <w:tab w:val="left" w:pos="5055"/>
        </w:tabs>
        <w:jc w:val="both"/>
      </w:pPr>
      <w:r>
        <w:t xml:space="preserve">VI. Prijedlozi se zaprimaju </w:t>
      </w:r>
      <w:r w:rsidR="00E31B64">
        <w:t>u</w:t>
      </w:r>
      <w:r>
        <w:t xml:space="preserve"> O</w:t>
      </w:r>
      <w:r w:rsidR="00E31B64">
        <w:t>pćinu</w:t>
      </w:r>
      <w:r>
        <w:t xml:space="preserve"> Čavle, </w:t>
      </w:r>
      <w:proofErr w:type="spellStart"/>
      <w:r>
        <w:t>Čavja</w:t>
      </w:r>
      <w:proofErr w:type="spellEnd"/>
      <w:r>
        <w:t xml:space="preserve"> 31, 51 219 ČAVLE, uz naznaku: JAVNI POZIV ZA IZ</w:t>
      </w:r>
      <w:r w:rsidR="00897173">
        <w:t>BOR NAJUSPJEŠNIJIH SPORTAŠA I S</w:t>
      </w:r>
      <w:r>
        <w:t>P</w:t>
      </w:r>
      <w:r w:rsidR="00897173">
        <w:t>O</w:t>
      </w:r>
      <w:r>
        <w:t>RTSKIH DJELATN</w:t>
      </w:r>
      <w:r w:rsidR="002D5E76">
        <w:t xml:space="preserve">IKA OPĆINE ČAVLE, </w:t>
      </w:r>
      <w:r w:rsidR="002D5E76" w:rsidRPr="00E31B64">
        <w:rPr>
          <w:b/>
        </w:rPr>
        <w:t>zaključno do 6</w:t>
      </w:r>
      <w:r w:rsidRPr="00E31B64">
        <w:rPr>
          <w:b/>
        </w:rPr>
        <w:t xml:space="preserve">. </w:t>
      </w:r>
      <w:r w:rsidR="002D5E76" w:rsidRPr="00E31B64">
        <w:rPr>
          <w:b/>
        </w:rPr>
        <w:t>kolovoza 2021</w:t>
      </w:r>
      <w:r w:rsidR="00E31B64" w:rsidRPr="00E31B64">
        <w:rPr>
          <w:b/>
        </w:rPr>
        <w:t>.</w:t>
      </w:r>
      <w:r w:rsidR="00E31B64">
        <w:t xml:space="preserve"> godine isključivo na e-mail adresu </w:t>
      </w:r>
      <w:hyperlink r:id="rId5" w:history="1">
        <w:r w:rsidR="00E31B64" w:rsidRPr="002C28E3">
          <w:rPr>
            <w:rStyle w:val="Hyperlink"/>
          </w:rPr>
          <w:t>jasna.gizdulic@gmail.com</w:t>
        </w:r>
      </w:hyperlink>
      <w:r w:rsidR="00E31B64">
        <w:t xml:space="preserve"> </w:t>
      </w:r>
      <w:bookmarkStart w:id="0" w:name="_GoBack"/>
      <w:bookmarkEnd w:id="0"/>
      <w:r w:rsidR="00E31B64">
        <w:t>ili osobnom dostavom u pisarnicu Upravnog odjela za lokalnu samoupravu i upravu Općinu Čavle.</w:t>
      </w:r>
    </w:p>
    <w:p w:rsidR="00382271" w:rsidRDefault="00382271" w:rsidP="00382271">
      <w:pPr>
        <w:tabs>
          <w:tab w:val="left" w:pos="5055"/>
        </w:tabs>
        <w:jc w:val="both"/>
      </w:pPr>
    </w:p>
    <w:p w:rsidR="00382271" w:rsidRDefault="00382271" w:rsidP="00382271">
      <w:pPr>
        <w:tabs>
          <w:tab w:val="left" w:pos="5055"/>
        </w:tabs>
        <w:jc w:val="both"/>
      </w:pPr>
    </w:p>
    <w:p w:rsidR="00382271" w:rsidRDefault="00382271" w:rsidP="00382271">
      <w:pPr>
        <w:tabs>
          <w:tab w:val="left" w:pos="5055"/>
        </w:tabs>
        <w:jc w:val="both"/>
      </w:pPr>
      <w:r>
        <w:tab/>
      </w:r>
      <w:r>
        <w:tab/>
      </w:r>
    </w:p>
    <w:p w:rsidR="00382271" w:rsidRDefault="00382271" w:rsidP="00EC496A">
      <w:pPr>
        <w:tabs>
          <w:tab w:val="left" w:pos="5055"/>
        </w:tabs>
        <w:ind w:left="3261"/>
        <w:jc w:val="center"/>
      </w:pPr>
      <w:r>
        <w:t>Općinska načelnica</w:t>
      </w:r>
    </w:p>
    <w:p w:rsidR="00EC496A" w:rsidRDefault="00EC496A" w:rsidP="00EC496A">
      <w:pPr>
        <w:tabs>
          <w:tab w:val="left" w:pos="5055"/>
        </w:tabs>
        <w:ind w:left="3261"/>
        <w:jc w:val="center"/>
      </w:pPr>
      <w:r>
        <w:t xml:space="preserve">Ivana Cvitan Polić,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cult</w:t>
      </w:r>
      <w:proofErr w:type="spellEnd"/>
      <w:r>
        <w:t>.</w:t>
      </w:r>
    </w:p>
    <w:p w:rsidR="00A43C14" w:rsidRDefault="00A43C14" w:rsidP="00A43C14">
      <w:pPr>
        <w:jc w:val="both"/>
      </w:pPr>
    </w:p>
    <w:p w:rsid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</w:p>
    <w:p w:rsidR="00A43C14" w:rsidRDefault="00A43C14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A43C14" w:rsidRPr="005D01AF" w:rsidRDefault="00A43C14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Default="005D01AF"/>
    <w:sectPr w:rsidR="005D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5B"/>
    <w:rsid w:val="00132AC0"/>
    <w:rsid w:val="002535CF"/>
    <w:rsid w:val="002C74DD"/>
    <w:rsid w:val="002D5E76"/>
    <w:rsid w:val="003644C8"/>
    <w:rsid w:val="00382271"/>
    <w:rsid w:val="005D01AF"/>
    <w:rsid w:val="005E375B"/>
    <w:rsid w:val="00672C97"/>
    <w:rsid w:val="00897173"/>
    <w:rsid w:val="009240EF"/>
    <w:rsid w:val="00A43C14"/>
    <w:rsid w:val="00CF581B"/>
    <w:rsid w:val="00DA72ED"/>
    <w:rsid w:val="00E23627"/>
    <w:rsid w:val="00E31B64"/>
    <w:rsid w:val="00E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C1E2-1AC3-4421-AE3D-41C61CD7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1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na.gizduli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4</cp:revision>
  <cp:lastPrinted>2021-07-22T11:15:00Z</cp:lastPrinted>
  <dcterms:created xsi:type="dcterms:W3CDTF">2021-07-22T08:35:00Z</dcterms:created>
  <dcterms:modified xsi:type="dcterms:W3CDTF">2021-07-22T11:34:00Z</dcterms:modified>
</cp:coreProperties>
</file>