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75304C" w:rsidRDefault="00E63F5A" w:rsidP="005B19D2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>Plan upravljanja imovinom Općine Čavle za 2024.g.</w:t>
            </w:r>
          </w:p>
        </w:tc>
      </w:tr>
      <w:tr w:rsidR="00C30A5A" w:rsidRPr="0075304C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5B19D2" w:rsidRDefault="00E63F5A" w:rsidP="00E63F5A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30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 w:rsidR="00515A28" w:rsidRPr="0075304C">
              <w:rPr>
                <w:rFonts w:cstheme="minorHAnsi"/>
                <w:b/>
                <w:lang w:val="hr-HR"/>
              </w:rPr>
              <w:t>listopada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29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="00515A28" w:rsidRPr="0075304C">
              <w:rPr>
                <w:rFonts w:cstheme="minorHAnsi"/>
                <w:b/>
                <w:lang w:val="hr-HR"/>
              </w:rPr>
              <w:t>studenog</w:t>
            </w:r>
            <w:r w:rsidR="005B19D2">
              <w:rPr>
                <w:rFonts w:cstheme="minorHAnsi"/>
                <w:b/>
                <w:lang w:val="hr-HR"/>
              </w:rPr>
              <w:t xml:space="preserve"> </w:t>
            </w:r>
            <w:r w:rsidR="008A6F9E" w:rsidRPr="0075304C">
              <w:rPr>
                <w:rFonts w:cstheme="minorHAnsi"/>
                <w:b/>
                <w:lang w:val="hr-HR"/>
              </w:rPr>
              <w:t>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>
              <w:rPr>
                <w:rFonts w:cstheme="minorHAnsi"/>
                <w:b/>
                <w:lang w:val="hr-HR"/>
              </w:rPr>
              <w:t>g.</w:t>
            </w:r>
            <w:bookmarkStart w:id="0" w:name="_GoBack"/>
            <w:bookmarkEnd w:id="0"/>
          </w:p>
        </w:tc>
      </w:tr>
      <w:tr w:rsidR="00C30A5A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>Općine Č</w:t>
            </w:r>
            <w:r w:rsidR="00FD4721" w:rsidRPr="0075304C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5304C" w:rsidRDefault="00FF1908" w:rsidP="00FF1908">
      <w:pPr>
        <w:rPr>
          <w:rFonts w:cstheme="minorHAnsi"/>
          <w:b/>
          <w:lang w:val="hr-HR"/>
        </w:rPr>
      </w:pPr>
    </w:p>
    <w:p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75304C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5B19D2"/>
    <w:rsid w:val="0068287F"/>
    <w:rsid w:val="0075304C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63F5A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15</cp:revision>
  <cp:lastPrinted>2018-02-15T14:40:00Z</cp:lastPrinted>
  <dcterms:created xsi:type="dcterms:W3CDTF">2022-07-15T08:59:00Z</dcterms:created>
  <dcterms:modified xsi:type="dcterms:W3CDTF">2023-10-30T11:11:00Z</dcterms:modified>
</cp:coreProperties>
</file>