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7546" w14:textId="77777777" w:rsidR="004B6332" w:rsidRPr="00205909" w:rsidRDefault="004B6332" w:rsidP="004B6332">
      <w:pPr>
        <w:rPr>
          <w:rFonts w:ascii="Calibri" w:eastAsia="SimSun" w:hAnsi="Calibri" w:cs="Calibri"/>
          <w:sz w:val="24"/>
          <w:szCs w:val="24"/>
          <w:lang w:eastAsia="zh-CN"/>
        </w:rPr>
      </w:pPr>
      <w:bookmarkStart w:id="0" w:name="_Toc482780273"/>
      <w:bookmarkStart w:id="1" w:name="_Toc531776715"/>
      <w:r w:rsidRPr="00205909">
        <w:rPr>
          <w:rFonts w:ascii="Calibri" w:eastAsia="SimSun" w:hAnsi="Calibri" w:cs="Calibri"/>
          <w:noProof/>
          <w:sz w:val="24"/>
          <w:szCs w:val="24"/>
          <w:lang w:val="en-US"/>
        </w:rPr>
        <w:drawing>
          <wp:inline distT="0" distB="0" distL="0" distR="0" wp14:anchorId="41E7B4BD" wp14:editId="710D96B7">
            <wp:extent cx="2412365" cy="1692910"/>
            <wp:effectExtent l="0" t="0" r="6985" b="2540"/>
            <wp:docPr id="1" name="Slika 1" descr="Slika na kojoj se prikazuje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logotip&#10;&#10;Opis je automatski generi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2365" cy="1692910"/>
                    </a:xfrm>
                    <a:prstGeom prst="rect">
                      <a:avLst/>
                    </a:prstGeom>
                    <a:noFill/>
                    <a:ln>
                      <a:noFill/>
                    </a:ln>
                  </pic:spPr>
                </pic:pic>
              </a:graphicData>
            </a:graphic>
          </wp:inline>
        </w:drawing>
      </w:r>
    </w:p>
    <w:p w14:paraId="3F11B368" w14:textId="77777777" w:rsidR="004B6332" w:rsidRPr="00205909" w:rsidRDefault="004B6332" w:rsidP="004B6332">
      <w:pPr>
        <w:rPr>
          <w:rFonts w:ascii="Calibri" w:eastAsia="SimSun" w:hAnsi="Calibri" w:cs="Calibri"/>
          <w:sz w:val="24"/>
          <w:szCs w:val="24"/>
          <w:lang w:eastAsia="zh-CN"/>
        </w:rPr>
      </w:pPr>
      <w:r w:rsidRPr="00205909">
        <w:rPr>
          <w:rFonts w:ascii="Calibri" w:eastAsia="SimSun" w:hAnsi="Calibri" w:cs="Calibri"/>
          <w:sz w:val="24"/>
          <w:szCs w:val="24"/>
          <w:lang w:eastAsia="zh-CN"/>
        </w:rPr>
        <w:t>Stručno povjerenstvo za provedbu postupka</w:t>
      </w:r>
    </w:p>
    <w:p w14:paraId="251C605E" w14:textId="77777777" w:rsidR="004B6332" w:rsidRPr="0030738D" w:rsidRDefault="004B6332" w:rsidP="004B6332">
      <w:pPr>
        <w:spacing w:after="0"/>
        <w:rPr>
          <w:rFonts w:ascii="Calibri" w:eastAsia="SimSun" w:hAnsi="Calibri" w:cs="Calibri"/>
          <w:sz w:val="24"/>
          <w:szCs w:val="24"/>
          <w:lang w:eastAsia="zh-CN"/>
        </w:rPr>
      </w:pPr>
      <w:r w:rsidRPr="0030738D">
        <w:rPr>
          <w:rFonts w:ascii="Calibri" w:eastAsia="SimSun" w:hAnsi="Calibri" w:cs="Calibri"/>
          <w:sz w:val="24"/>
          <w:szCs w:val="24"/>
          <w:lang w:eastAsia="zh-CN"/>
        </w:rPr>
        <w:t xml:space="preserve">U Čavlima, </w:t>
      </w:r>
      <w:r>
        <w:rPr>
          <w:rFonts w:ascii="Calibri" w:eastAsia="SimSun" w:hAnsi="Calibri" w:cs="Calibri"/>
          <w:sz w:val="24"/>
          <w:szCs w:val="24"/>
          <w:lang w:eastAsia="zh-CN"/>
        </w:rPr>
        <w:t>17.travnja</w:t>
      </w:r>
      <w:r w:rsidRPr="0030738D">
        <w:rPr>
          <w:rFonts w:ascii="Calibri" w:eastAsia="SimSun" w:hAnsi="Calibri" w:cs="Calibri"/>
          <w:sz w:val="24"/>
          <w:szCs w:val="24"/>
          <w:lang w:eastAsia="zh-CN"/>
        </w:rPr>
        <w:t xml:space="preserve"> 202</w:t>
      </w:r>
      <w:r>
        <w:rPr>
          <w:rFonts w:ascii="Calibri" w:eastAsia="SimSun" w:hAnsi="Calibri" w:cs="Calibri"/>
          <w:sz w:val="24"/>
          <w:szCs w:val="24"/>
          <w:lang w:eastAsia="zh-CN"/>
        </w:rPr>
        <w:t>3</w:t>
      </w:r>
      <w:r w:rsidRPr="0030738D">
        <w:rPr>
          <w:rFonts w:ascii="Calibri" w:eastAsia="SimSun" w:hAnsi="Calibri" w:cs="Calibri"/>
          <w:sz w:val="24"/>
          <w:szCs w:val="24"/>
          <w:lang w:eastAsia="zh-CN"/>
        </w:rPr>
        <w:t>. godine</w:t>
      </w:r>
    </w:p>
    <w:p w14:paraId="4CA9C9D8" w14:textId="77777777" w:rsidR="004B6332" w:rsidRPr="0030738D" w:rsidRDefault="004B6332" w:rsidP="004B6332">
      <w:pPr>
        <w:spacing w:after="0"/>
        <w:rPr>
          <w:rFonts w:ascii="Calibri" w:eastAsia="SimSun" w:hAnsi="Calibri" w:cs="Calibri"/>
          <w:sz w:val="24"/>
          <w:szCs w:val="24"/>
          <w:lang w:eastAsia="zh-CN"/>
        </w:rPr>
      </w:pPr>
      <w:r w:rsidRPr="0030738D">
        <w:rPr>
          <w:rFonts w:ascii="Calibri" w:eastAsia="SimSun" w:hAnsi="Calibri" w:cs="Calibri"/>
          <w:sz w:val="24"/>
          <w:szCs w:val="24"/>
          <w:lang w:eastAsia="zh-CN"/>
        </w:rPr>
        <w:t>KLASA: 404-01/2</w:t>
      </w:r>
      <w:r>
        <w:rPr>
          <w:rFonts w:ascii="Calibri" w:eastAsia="SimSun" w:hAnsi="Calibri" w:cs="Calibri"/>
          <w:sz w:val="24"/>
          <w:szCs w:val="24"/>
          <w:lang w:eastAsia="zh-CN"/>
        </w:rPr>
        <w:t>3</w:t>
      </w:r>
      <w:r w:rsidRPr="0030738D">
        <w:rPr>
          <w:rFonts w:ascii="Calibri" w:eastAsia="SimSun" w:hAnsi="Calibri" w:cs="Calibri"/>
          <w:sz w:val="24"/>
          <w:szCs w:val="24"/>
          <w:lang w:eastAsia="zh-CN"/>
        </w:rPr>
        <w:t>-01/3</w:t>
      </w:r>
      <w:r>
        <w:rPr>
          <w:rFonts w:ascii="Calibri" w:eastAsia="SimSun" w:hAnsi="Calibri" w:cs="Calibri"/>
          <w:sz w:val="24"/>
          <w:szCs w:val="24"/>
          <w:lang w:eastAsia="zh-CN"/>
        </w:rPr>
        <w:t>3</w:t>
      </w:r>
    </w:p>
    <w:p w14:paraId="28B13930" w14:textId="77777777" w:rsidR="004B6332" w:rsidRPr="00205909" w:rsidRDefault="004B6332" w:rsidP="004B6332">
      <w:pPr>
        <w:spacing w:after="0"/>
        <w:rPr>
          <w:rFonts w:ascii="Calibri" w:eastAsia="SimSun" w:hAnsi="Calibri" w:cs="Calibri"/>
          <w:sz w:val="24"/>
          <w:szCs w:val="24"/>
          <w:lang w:eastAsia="zh-CN"/>
        </w:rPr>
      </w:pPr>
      <w:r w:rsidRPr="0030738D">
        <w:rPr>
          <w:rFonts w:ascii="Calibri" w:eastAsia="SimSun" w:hAnsi="Calibri" w:cs="Calibri"/>
          <w:sz w:val="24"/>
          <w:szCs w:val="24"/>
          <w:lang w:eastAsia="zh-CN"/>
        </w:rPr>
        <w:t>UR.BROJ: 2170</w:t>
      </w:r>
      <w:r>
        <w:rPr>
          <w:rFonts w:ascii="Calibri" w:eastAsia="SimSun" w:hAnsi="Calibri" w:cs="Calibri"/>
          <w:sz w:val="24"/>
          <w:szCs w:val="24"/>
          <w:lang w:eastAsia="zh-CN"/>
        </w:rPr>
        <w:t>-17-01/05-23-2</w:t>
      </w:r>
    </w:p>
    <w:p w14:paraId="31EBB87C" w14:textId="77777777" w:rsidR="004B6332" w:rsidRPr="00205909" w:rsidRDefault="004B6332" w:rsidP="004B6332">
      <w:pPr>
        <w:rPr>
          <w:rFonts w:ascii="Calibri" w:eastAsia="SimSun" w:hAnsi="Calibri" w:cs="Calibri"/>
          <w:sz w:val="24"/>
          <w:szCs w:val="24"/>
          <w:lang w:eastAsia="zh-CN"/>
        </w:rPr>
      </w:pPr>
    </w:p>
    <w:p w14:paraId="3B1142EA" w14:textId="77777777" w:rsidR="004B6332" w:rsidRPr="003F31F4" w:rsidRDefault="004B6332" w:rsidP="004B6332">
      <w:pPr>
        <w:rPr>
          <w:rFonts w:ascii="Century Gothic" w:eastAsia="SimSun" w:hAnsi="Century Gothic" w:cs="Times New Roman"/>
          <w:sz w:val="24"/>
          <w:szCs w:val="24"/>
          <w:lang w:eastAsia="zh-CN"/>
        </w:rPr>
      </w:pPr>
    </w:p>
    <w:p w14:paraId="2040EAFE" w14:textId="77777777" w:rsidR="004B6332" w:rsidRPr="003F31F4" w:rsidRDefault="004B6332" w:rsidP="004B6332">
      <w:pPr>
        <w:rPr>
          <w:rFonts w:ascii="Century Gothic" w:eastAsia="SimSun" w:hAnsi="Century Gothic" w:cs="Times New Roman"/>
          <w:sz w:val="24"/>
          <w:szCs w:val="24"/>
          <w:lang w:eastAsia="zh-CN"/>
        </w:rPr>
      </w:pPr>
    </w:p>
    <w:p w14:paraId="7583DFE5" w14:textId="77777777" w:rsidR="004B6332" w:rsidRPr="003F31F4" w:rsidRDefault="004B6332" w:rsidP="004B6332">
      <w:pPr>
        <w:rPr>
          <w:rFonts w:ascii="Century Gothic" w:eastAsia="SimSun" w:hAnsi="Century Gothic" w:cs="Times New Roman"/>
          <w:sz w:val="24"/>
          <w:szCs w:val="24"/>
          <w:lang w:eastAsia="zh-CN"/>
        </w:rPr>
      </w:pPr>
    </w:p>
    <w:p w14:paraId="5F315B49" w14:textId="77777777" w:rsidR="004B6332" w:rsidRPr="00205909" w:rsidRDefault="004B6332" w:rsidP="004B6332">
      <w:pPr>
        <w:jc w:val="center"/>
        <w:rPr>
          <w:rFonts w:eastAsia="SimSun" w:cstheme="minorHAnsi"/>
          <w:sz w:val="24"/>
          <w:szCs w:val="24"/>
          <w:lang w:eastAsia="zh-CN"/>
        </w:rPr>
      </w:pPr>
      <w:r w:rsidRPr="00205909">
        <w:rPr>
          <w:rFonts w:eastAsia="SimSun" w:cstheme="minorHAnsi"/>
          <w:sz w:val="24"/>
          <w:szCs w:val="24"/>
          <w:lang w:eastAsia="zh-CN"/>
        </w:rPr>
        <w:t>POZIV ZA DOSTAVU PONUDA U POSTUPKU JEDNOSTAVNE NABAVE</w:t>
      </w:r>
    </w:p>
    <w:p w14:paraId="0387EC8B" w14:textId="77777777" w:rsidR="004B6332" w:rsidRDefault="004B6332" w:rsidP="004B6332">
      <w:pPr>
        <w:jc w:val="center"/>
        <w:rPr>
          <w:rFonts w:eastAsia="SimSun" w:cstheme="minorHAnsi"/>
          <w:sz w:val="24"/>
          <w:szCs w:val="24"/>
          <w:lang w:eastAsia="zh-CN"/>
        </w:rPr>
      </w:pPr>
      <w:r>
        <w:rPr>
          <w:rFonts w:eastAsia="SimSun" w:cstheme="minorHAnsi"/>
          <w:sz w:val="24"/>
          <w:szCs w:val="24"/>
          <w:lang w:eastAsia="zh-CN"/>
        </w:rPr>
        <w:t xml:space="preserve">ZA USLUGU </w:t>
      </w:r>
      <w:r w:rsidRPr="00EA19CA">
        <w:rPr>
          <w:rFonts w:eastAsia="SimSun" w:cstheme="minorHAnsi"/>
          <w:sz w:val="24"/>
          <w:szCs w:val="24"/>
          <w:lang w:eastAsia="zh-CN"/>
        </w:rPr>
        <w:t>TEHNIČKE POMOĆI U PROVEDBI PROJEKTA NEZCAR Čavle-Jelenje</w:t>
      </w:r>
      <w:r>
        <w:rPr>
          <w:rFonts w:eastAsia="SimSun" w:cstheme="minorHAnsi"/>
          <w:sz w:val="24"/>
          <w:szCs w:val="24"/>
          <w:lang w:eastAsia="zh-CN"/>
        </w:rPr>
        <w:t xml:space="preserve"> </w:t>
      </w:r>
    </w:p>
    <w:p w14:paraId="108A4EFD" w14:textId="77777777" w:rsidR="004B6332" w:rsidRPr="00EA19CA" w:rsidRDefault="004B6332" w:rsidP="004B6332">
      <w:pPr>
        <w:jc w:val="center"/>
        <w:rPr>
          <w:rFonts w:eastAsia="SimSun" w:cstheme="minorHAnsi"/>
          <w:sz w:val="24"/>
          <w:szCs w:val="24"/>
          <w:lang w:eastAsia="zh-CN"/>
        </w:rPr>
      </w:pPr>
      <w:proofErr w:type="spellStart"/>
      <w:r w:rsidRPr="00EA19CA">
        <w:rPr>
          <w:rFonts w:eastAsia="SimSun" w:cstheme="minorHAnsi"/>
          <w:sz w:val="24"/>
          <w:szCs w:val="24"/>
          <w:lang w:eastAsia="zh-CN"/>
        </w:rPr>
        <w:t>NEt</w:t>
      </w:r>
      <w:proofErr w:type="spellEnd"/>
      <w:r w:rsidRPr="00EA19CA">
        <w:rPr>
          <w:rFonts w:eastAsia="SimSun" w:cstheme="minorHAnsi"/>
          <w:sz w:val="24"/>
          <w:szCs w:val="24"/>
          <w:lang w:eastAsia="zh-CN"/>
        </w:rPr>
        <w:t xml:space="preserve"> Zero </w:t>
      </w:r>
      <w:proofErr w:type="spellStart"/>
      <w:r w:rsidRPr="00EA19CA">
        <w:rPr>
          <w:rFonts w:eastAsia="SimSun" w:cstheme="minorHAnsi"/>
          <w:sz w:val="24"/>
          <w:szCs w:val="24"/>
          <w:lang w:eastAsia="zh-CN"/>
        </w:rPr>
        <w:t>CARbon</w:t>
      </w:r>
      <w:proofErr w:type="spellEnd"/>
      <w:r w:rsidRPr="00EA19CA">
        <w:rPr>
          <w:rFonts w:eastAsia="SimSun" w:cstheme="minorHAnsi"/>
          <w:sz w:val="24"/>
          <w:szCs w:val="24"/>
          <w:lang w:eastAsia="zh-CN"/>
        </w:rPr>
        <w:t xml:space="preserve"> Čavle-Jelenje</w:t>
      </w:r>
    </w:p>
    <w:p w14:paraId="2505061F" w14:textId="77777777" w:rsidR="004B6332" w:rsidRPr="00EA19CA" w:rsidRDefault="004B6332" w:rsidP="004B6332">
      <w:pPr>
        <w:rPr>
          <w:rFonts w:eastAsia="SimSun" w:cstheme="minorHAnsi"/>
          <w:sz w:val="24"/>
          <w:szCs w:val="24"/>
          <w:lang w:eastAsia="zh-CN"/>
        </w:rPr>
      </w:pPr>
    </w:p>
    <w:p w14:paraId="4CC88E4E" w14:textId="77777777" w:rsidR="004B6332" w:rsidRPr="00205909" w:rsidRDefault="004B6332" w:rsidP="004B6332">
      <w:pPr>
        <w:autoSpaceDE w:val="0"/>
        <w:autoSpaceDN w:val="0"/>
        <w:adjustRightInd w:val="0"/>
        <w:spacing w:after="0" w:line="240" w:lineRule="auto"/>
        <w:jc w:val="center"/>
        <w:rPr>
          <w:rFonts w:cstheme="minorHAnsi"/>
          <w:sz w:val="24"/>
          <w:szCs w:val="24"/>
        </w:rPr>
      </w:pPr>
    </w:p>
    <w:p w14:paraId="45082545" w14:textId="77777777" w:rsidR="004B6332" w:rsidRPr="00205909" w:rsidRDefault="004B6332" w:rsidP="004B6332">
      <w:pPr>
        <w:rPr>
          <w:rFonts w:eastAsia="SimSun" w:cstheme="minorHAnsi"/>
          <w:sz w:val="24"/>
          <w:szCs w:val="24"/>
          <w:lang w:eastAsia="zh-CN"/>
        </w:rPr>
      </w:pPr>
    </w:p>
    <w:p w14:paraId="648AA739" w14:textId="77777777" w:rsidR="004B6332" w:rsidRPr="00205909" w:rsidRDefault="004B6332" w:rsidP="004B6332">
      <w:pPr>
        <w:rPr>
          <w:rFonts w:eastAsia="SimSun" w:cstheme="minorHAnsi"/>
          <w:sz w:val="24"/>
          <w:szCs w:val="24"/>
          <w:lang w:eastAsia="zh-CN"/>
        </w:rPr>
      </w:pPr>
    </w:p>
    <w:p w14:paraId="363E29C6" w14:textId="77777777" w:rsidR="004B6332" w:rsidRPr="003F31F4" w:rsidRDefault="004B6332" w:rsidP="004B6332">
      <w:pPr>
        <w:rPr>
          <w:rFonts w:ascii="Century Gothic" w:eastAsia="SimSun" w:hAnsi="Century Gothic" w:cs="Times New Roman"/>
          <w:sz w:val="24"/>
          <w:szCs w:val="24"/>
          <w:lang w:eastAsia="zh-CN"/>
        </w:rPr>
      </w:pPr>
    </w:p>
    <w:p w14:paraId="09D55245" w14:textId="77777777" w:rsidR="004B6332" w:rsidRPr="003F31F4" w:rsidRDefault="004B6332" w:rsidP="004B6332">
      <w:pPr>
        <w:rPr>
          <w:rFonts w:ascii="Century Gothic" w:eastAsia="SimSun" w:hAnsi="Century Gothic" w:cs="Times New Roman"/>
          <w:sz w:val="24"/>
          <w:szCs w:val="24"/>
          <w:lang w:eastAsia="zh-CN"/>
        </w:rPr>
      </w:pPr>
    </w:p>
    <w:p w14:paraId="57C1E387" w14:textId="77777777" w:rsidR="004B6332" w:rsidRPr="003F31F4" w:rsidRDefault="004B6332" w:rsidP="004B6332">
      <w:pPr>
        <w:rPr>
          <w:rFonts w:ascii="Century Gothic" w:eastAsia="SimSun" w:hAnsi="Century Gothic" w:cs="Times New Roman"/>
          <w:sz w:val="24"/>
          <w:szCs w:val="24"/>
          <w:lang w:eastAsia="zh-CN"/>
        </w:rPr>
      </w:pPr>
    </w:p>
    <w:p w14:paraId="4442904E" w14:textId="77777777" w:rsidR="004B6332" w:rsidRPr="003F31F4" w:rsidRDefault="004B6332" w:rsidP="004B6332">
      <w:pPr>
        <w:rPr>
          <w:rFonts w:ascii="Century Gothic" w:eastAsia="SimSun" w:hAnsi="Century Gothic" w:cs="Times New Roman"/>
          <w:sz w:val="24"/>
          <w:szCs w:val="24"/>
          <w:lang w:eastAsia="zh-CN"/>
        </w:rPr>
      </w:pPr>
    </w:p>
    <w:p w14:paraId="48A6C725" w14:textId="77777777" w:rsidR="004B6332" w:rsidRPr="003F31F4" w:rsidRDefault="004B6332" w:rsidP="004B6332">
      <w:pPr>
        <w:rPr>
          <w:rFonts w:ascii="Century Gothic" w:eastAsia="SimSun" w:hAnsi="Century Gothic" w:cs="Calibri"/>
          <w:sz w:val="24"/>
          <w:szCs w:val="24"/>
          <w:lang w:eastAsia="zh-CN"/>
        </w:rPr>
      </w:pPr>
    </w:p>
    <w:p w14:paraId="4132A2DE" w14:textId="77777777" w:rsidR="004B6332" w:rsidRDefault="004B6332" w:rsidP="004B6332">
      <w:pPr>
        <w:rPr>
          <w:rFonts w:ascii="Century Gothic" w:eastAsia="SimSun" w:hAnsi="Century Gothic" w:cs="Calibri"/>
          <w:sz w:val="24"/>
          <w:szCs w:val="24"/>
          <w:lang w:eastAsia="zh-CN"/>
        </w:rPr>
      </w:pPr>
    </w:p>
    <w:p w14:paraId="4E9F02FA" w14:textId="77777777" w:rsidR="004B6332" w:rsidRDefault="004B6332" w:rsidP="004B6332">
      <w:pPr>
        <w:rPr>
          <w:rFonts w:ascii="Century Gothic" w:eastAsia="SimSun" w:hAnsi="Century Gothic" w:cs="Calibri"/>
          <w:sz w:val="24"/>
          <w:szCs w:val="24"/>
          <w:lang w:eastAsia="zh-CN"/>
        </w:rPr>
      </w:pPr>
    </w:p>
    <w:p w14:paraId="454212FA" w14:textId="77777777" w:rsidR="004B6332" w:rsidRDefault="004B6332" w:rsidP="004B6332">
      <w:pPr>
        <w:rPr>
          <w:rFonts w:ascii="Century Gothic" w:eastAsia="SimSun" w:hAnsi="Century Gothic" w:cs="Calibri"/>
          <w:sz w:val="24"/>
          <w:szCs w:val="24"/>
          <w:lang w:eastAsia="zh-CN"/>
        </w:rPr>
      </w:pPr>
    </w:p>
    <w:p w14:paraId="12DED8B7" w14:textId="77777777" w:rsidR="004B6332" w:rsidRDefault="004B6332" w:rsidP="004B6332">
      <w:pPr>
        <w:rPr>
          <w:rFonts w:ascii="Century Gothic" w:eastAsia="SimSun" w:hAnsi="Century Gothic" w:cs="Calibri"/>
          <w:sz w:val="24"/>
          <w:szCs w:val="24"/>
          <w:lang w:eastAsia="zh-CN"/>
        </w:rPr>
      </w:pPr>
    </w:p>
    <w:p w14:paraId="0A2C9A6F" w14:textId="77777777" w:rsidR="004B6332" w:rsidRDefault="004B6332" w:rsidP="004B6332">
      <w:pPr>
        <w:autoSpaceDE w:val="0"/>
        <w:autoSpaceDN w:val="0"/>
        <w:adjustRightInd w:val="0"/>
        <w:spacing w:after="0" w:line="240" w:lineRule="auto"/>
        <w:rPr>
          <w:rFonts w:eastAsia="SimSun" w:cstheme="minorHAnsi"/>
          <w:sz w:val="24"/>
          <w:szCs w:val="24"/>
          <w:lang w:eastAsia="zh-CN"/>
        </w:rPr>
      </w:pPr>
    </w:p>
    <w:p w14:paraId="6C2D3F68" w14:textId="77777777" w:rsidR="004B6332" w:rsidRDefault="004B6332" w:rsidP="004B6332">
      <w:pPr>
        <w:autoSpaceDE w:val="0"/>
        <w:autoSpaceDN w:val="0"/>
        <w:adjustRightInd w:val="0"/>
        <w:spacing w:after="0" w:line="240" w:lineRule="auto"/>
        <w:rPr>
          <w:rFonts w:eastAsia="SimSun" w:cstheme="minorHAnsi"/>
          <w:sz w:val="24"/>
          <w:szCs w:val="24"/>
          <w:lang w:eastAsia="zh-CN"/>
        </w:rPr>
      </w:pPr>
    </w:p>
    <w:p w14:paraId="1EE663A2" w14:textId="77777777" w:rsidR="004B6332" w:rsidRDefault="004B6332" w:rsidP="004B6332">
      <w:pPr>
        <w:autoSpaceDE w:val="0"/>
        <w:autoSpaceDN w:val="0"/>
        <w:adjustRightInd w:val="0"/>
        <w:spacing w:after="0" w:line="240" w:lineRule="auto"/>
        <w:rPr>
          <w:rFonts w:eastAsia="SimSun" w:cstheme="minorHAnsi"/>
          <w:sz w:val="24"/>
          <w:szCs w:val="24"/>
          <w:lang w:eastAsia="zh-CN"/>
        </w:rPr>
      </w:pPr>
    </w:p>
    <w:p w14:paraId="0788F23B" w14:textId="77777777" w:rsidR="004B6332" w:rsidRPr="00B575DF" w:rsidRDefault="004B6332" w:rsidP="004B6332">
      <w:pPr>
        <w:tabs>
          <w:tab w:val="left" w:pos="1485"/>
        </w:tabs>
        <w:jc w:val="both"/>
        <w:rPr>
          <w:rFonts w:ascii="Calibri" w:hAnsi="Calibri" w:cs="Calibri"/>
          <w:sz w:val="24"/>
          <w:szCs w:val="24"/>
        </w:rPr>
      </w:pPr>
      <w:r w:rsidRPr="00B575DF">
        <w:rPr>
          <w:rFonts w:ascii="Calibri" w:hAnsi="Calibri" w:cs="Calibri"/>
          <w:sz w:val="24"/>
          <w:szCs w:val="24"/>
        </w:rPr>
        <w:t>Dokumentacija o nabavi koja se donosi u skladu s člankom 7. Pravilnika  o provedbi postupaka jednostavne nabave ( Službene novine Općine Čavle broj 11/2022)  služi kao podloga za izradu ponude. Sukladno Odluci Općinske načelnice od 13.travnj</w:t>
      </w:r>
      <w:r>
        <w:rPr>
          <w:rFonts w:ascii="Calibri" w:hAnsi="Calibri" w:cs="Calibri"/>
          <w:sz w:val="24"/>
          <w:szCs w:val="24"/>
        </w:rPr>
        <w:t>a</w:t>
      </w:r>
      <w:r w:rsidRPr="00B575DF">
        <w:rPr>
          <w:rFonts w:ascii="Calibri" w:hAnsi="Calibri" w:cs="Calibri"/>
          <w:sz w:val="24"/>
          <w:szCs w:val="24"/>
        </w:rPr>
        <w:t xml:space="preserve"> 2023. pokrenut je  postupak jednostavne nabave i imenovano Stručno povjerenstvo za predmet nabave:</w:t>
      </w:r>
      <w:r w:rsidRPr="00B575DF">
        <w:rPr>
          <w:rFonts w:ascii="Calibri" w:hAnsi="Calibri"/>
          <w:b/>
          <w:bCs/>
          <w:sz w:val="24"/>
          <w:szCs w:val="24"/>
        </w:rPr>
        <w:t xml:space="preserve"> </w:t>
      </w:r>
    </w:p>
    <w:p w14:paraId="2BC173A3" w14:textId="77777777" w:rsidR="004B6332" w:rsidRPr="00B575DF" w:rsidRDefault="004B6332" w:rsidP="004B6332">
      <w:pPr>
        <w:autoSpaceDE w:val="0"/>
        <w:autoSpaceDN w:val="0"/>
        <w:adjustRightInd w:val="0"/>
        <w:spacing w:after="0" w:line="240" w:lineRule="auto"/>
        <w:rPr>
          <w:rFonts w:ascii="Calibri" w:hAnsi="Calibri"/>
          <w:b/>
          <w:bCs/>
          <w:sz w:val="24"/>
          <w:szCs w:val="24"/>
        </w:rPr>
      </w:pPr>
      <w:r w:rsidRPr="00B575DF">
        <w:rPr>
          <w:rFonts w:ascii="Calibri" w:hAnsi="Calibri"/>
          <w:b/>
          <w:bCs/>
          <w:sz w:val="24"/>
          <w:szCs w:val="24"/>
        </w:rPr>
        <w:t>Uslugu tehničke pomoći u provedbi projekta NEZCAR Čavle-Jelenje (</w:t>
      </w:r>
      <w:proofErr w:type="spellStart"/>
      <w:r w:rsidRPr="00B575DF">
        <w:rPr>
          <w:rFonts w:ascii="Calibri" w:hAnsi="Calibri"/>
          <w:b/>
          <w:bCs/>
          <w:sz w:val="24"/>
          <w:szCs w:val="24"/>
        </w:rPr>
        <w:t>NEt</w:t>
      </w:r>
      <w:proofErr w:type="spellEnd"/>
      <w:r w:rsidRPr="00B575DF">
        <w:rPr>
          <w:rFonts w:ascii="Calibri" w:hAnsi="Calibri"/>
          <w:b/>
          <w:bCs/>
          <w:sz w:val="24"/>
          <w:szCs w:val="24"/>
        </w:rPr>
        <w:t xml:space="preserve"> Zero </w:t>
      </w:r>
      <w:proofErr w:type="spellStart"/>
      <w:r w:rsidRPr="00B575DF">
        <w:rPr>
          <w:rFonts w:ascii="Calibri" w:hAnsi="Calibri"/>
          <w:b/>
          <w:bCs/>
          <w:sz w:val="24"/>
          <w:szCs w:val="24"/>
        </w:rPr>
        <w:t>CARbon</w:t>
      </w:r>
      <w:proofErr w:type="spellEnd"/>
      <w:r w:rsidRPr="00B575DF">
        <w:rPr>
          <w:rFonts w:ascii="Calibri" w:hAnsi="Calibri"/>
          <w:b/>
          <w:bCs/>
          <w:sz w:val="24"/>
          <w:szCs w:val="24"/>
        </w:rPr>
        <w:t xml:space="preserve"> Čavle-Jelenje)</w:t>
      </w:r>
    </w:p>
    <w:p w14:paraId="377E0284" w14:textId="77777777" w:rsidR="004B6332" w:rsidRPr="00205909" w:rsidRDefault="004B6332" w:rsidP="004B6332">
      <w:pPr>
        <w:autoSpaceDE w:val="0"/>
        <w:autoSpaceDN w:val="0"/>
        <w:adjustRightInd w:val="0"/>
        <w:spacing w:after="0" w:line="240" w:lineRule="auto"/>
        <w:rPr>
          <w:rFonts w:ascii="Calibri" w:hAnsi="Calibri"/>
          <w:b/>
          <w:bCs/>
        </w:rPr>
      </w:pPr>
    </w:p>
    <w:p w14:paraId="783354AC" w14:textId="77777777" w:rsidR="004B6332" w:rsidRPr="00205909" w:rsidRDefault="004B6332" w:rsidP="004B6332">
      <w:pPr>
        <w:jc w:val="center"/>
        <w:rPr>
          <w:rFonts w:eastAsia="SimSun" w:cstheme="minorHAnsi"/>
          <w:b/>
          <w:bCs/>
          <w:sz w:val="24"/>
          <w:szCs w:val="24"/>
          <w:lang w:eastAsia="zh-CN"/>
        </w:rPr>
      </w:pPr>
      <w:r w:rsidRPr="00205909">
        <w:rPr>
          <w:rFonts w:eastAsia="SimSun" w:cstheme="minorHAnsi"/>
          <w:b/>
          <w:bCs/>
          <w:sz w:val="24"/>
          <w:szCs w:val="24"/>
          <w:lang w:eastAsia="zh-CN"/>
        </w:rPr>
        <w:t>OPĆI PODACI PONUDITELJIMA ZA IZRADU PONUDA</w:t>
      </w:r>
    </w:p>
    <w:p w14:paraId="644438B4" w14:textId="77777777" w:rsidR="004B6332" w:rsidRDefault="004B6332" w:rsidP="004B6332">
      <w:pPr>
        <w:spacing w:after="0"/>
        <w:rPr>
          <w:rFonts w:eastAsia="SimSun" w:cstheme="minorHAnsi"/>
          <w:b/>
          <w:sz w:val="24"/>
          <w:szCs w:val="24"/>
          <w:lang w:eastAsia="zh-CN"/>
        </w:rPr>
      </w:pPr>
    </w:p>
    <w:p w14:paraId="284032B9" w14:textId="77777777" w:rsidR="004B6332" w:rsidRPr="00205909" w:rsidRDefault="004B6332" w:rsidP="004B6332">
      <w:pPr>
        <w:spacing w:after="0"/>
        <w:rPr>
          <w:rFonts w:eastAsia="SimSun" w:cstheme="minorHAnsi"/>
          <w:sz w:val="24"/>
          <w:szCs w:val="24"/>
          <w:lang w:eastAsia="zh-CN"/>
        </w:rPr>
      </w:pPr>
      <w:r w:rsidRPr="00205909">
        <w:rPr>
          <w:rFonts w:eastAsia="SimSun" w:cstheme="minorHAnsi"/>
          <w:b/>
          <w:sz w:val="24"/>
          <w:szCs w:val="24"/>
          <w:lang w:eastAsia="zh-CN"/>
        </w:rPr>
        <w:t xml:space="preserve">1.OPĆI PODACI O NARUČITELJU: </w:t>
      </w:r>
    </w:p>
    <w:p w14:paraId="41E6BB2C" w14:textId="77777777" w:rsidR="004B6332" w:rsidRPr="00205909" w:rsidRDefault="004B6332" w:rsidP="004B6332">
      <w:pPr>
        <w:spacing w:after="0"/>
        <w:rPr>
          <w:rFonts w:eastAsia="SimSun" w:cstheme="minorHAnsi"/>
          <w:b/>
          <w:sz w:val="24"/>
          <w:szCs w:val="24"/>
          <w:lang w:eastAsia="zh-CN"/>
        </w:rPr>
      </w:pPr>
      <w:r w:rsidRPr="00205909">
        <w:rPr>
          <w:rFonts w:eastAsia="SimSun" w:cstheme="minorHAnsi"/>
          <w:sz w:val="24"/>
          <w:szCs w:val="24"/>
          <w:lang w:eastAsia="zh-CN"/>
        </w:rPr>
        <w:t>1.1.OPĆINA ČAVLE</w:t>
      </w:r>
      <w:r w:rsidRPr="00205909">
        <w:rPr>
          <w:rFonts w:eastAsia="SimSun" w:cstheme="minorHAnsi"/>
          <w:b/>
          <w:sz w:val="24"/>
          <w:szCs w:val="24"/>
          <w:lang w:eastAsia="zh-CN"/>
        </w:rPr>
        <w:t xml:space="preserve">, </w:t>
      </w:r>
      <w:r w:rsidRPr="00205909">
        <w:rPr>
          <w:rFonts w:eastAsia="SimSun" w:cstheme="minorHAnsi"/>
          <w:sz w:val="24"/>
          <w:szCs w:val="24"/>
          <w:lang w:eastAsia="zh-CN"/>
        </w:rPr>
        <w:t xml:space="preserve">51219 Čavle, </w:t>
      </w:r>
      <w:proofErr w:type="spellStart"/>
      <w:r w:rsidRPr="00205909">
        <w:rPr>
          <w:rFonts w:eastAsia="SimSun" w:cstheme="minorHAnsi"/>
          <w:sz w:val="24"/>
          <w:szCs w:val="24"/>
          <w:lang w:eastAsia="zh-CN"/>
        </w:rPr>
        <w:t>Čavja</w:t>
      </w:r>
      <w:proofErr w:type="spellEnd"/>
      <w:r w:rsidRPr="00205909">
        <w:rPr>
          <w:rFonts w:eastAsia="SimSun" w:cstheme="minorHAnsi"/>
          <w:sz w:val="24"/>
          <w:szCs w:val="24"/>
          <w:lang w:eastAsia="zh-CN"/>
        </w:rPr>
        <w:t xml:space="preserve"> 31</w:t>
      </w:r>
    </w:p>
    <w:p w14:paraId="4BA76A44" w14:textId="77777777" w:rsidR="004B6332" w:rsidRPr="00205909" w:rsidRDefault="004B6332" w:rsidP="004B6332">
      <w:pPr>
        <w:spacing w:after="0"/>
        <w:rPr>
          <w:rFonts w:eastAsia="SimSun" w:cstheme="minorHAnsi"/>
          <w:sz w:val="24"/>
          <w:szCs w:val="24"/>
          <w:lang w:eastAsia="zh-CN"/>
        </w:rPr>
      </w:pPr>
      <w:r w:rsidRPr="00205909">
        <w:rPr>
          <w:rFonts w:eastAsia="SimSun" w:cstheme="minorHAnsi"/>
          <w:sz w:val="24"/>
          <w:szCs w:val="24"/>
          <w:lang w:eastAsia="zh-CN"/>
        </w:rPr>
        <w:t xml:space="preserve">Telefon : 051/208-300 </w:t>
      </w:r>
    </w:p>
    <w:p w14:paraId="70A48007" w14:textId="77777777" w:rsidR="004B6332" w:rsidRPr="00205909" w:rsidRDefault="004B6332" w:rsidP="004B6332">
      <w:pPr>
        <w:spacing w:after="0"/>
        <w:rPr>
          <w:rFonts w:eastAsia="SimSun" w:cstheme="minorHAnsi"/>
          <w:sz w:val="24"/>
          <w:szCs w:val="24"/>
          <w:lang w:eastAsia="zh-CN"/>
        </w:rPr>
      </w:pPr>
      <w:r w:rsidRPr="00205909">
        <w:rPr>
          <w:rFonts w:eastAsia="SimSun" w:cstheme="minorHAnsi"/>
          <w:sz w:val="24"/>
          <w:szCs w:val="24"/>
          <w:lang w:eastAsia="zh-CN"/>
        </w:rPr>
        <w:t>Internetska adresa: www.cavle.hr</w:t>
      </w:r>
    </w:p>
    <w:p w14:paraId="71D077C3" w14:textId="77777777" w:rsidR="004B6332" w:rsidRPr="00205909" w:rsidRDefault="004B6332" w:rsidP="004B6332">
      <w:pPr>
        <w:spacing w:after="0"/>
        <w:rPr>
          <w:rFonts w:eastAsia="SimSun" w:cstheme="minorHAnsi"/>
          <w:sz w:val="24"/>
          <w:szCs w:val="24"/>
          <w:lang w:eastAsia="zh-CN"/>
        </w:rPr>
      </w:pPr>
      <w:r w:rsidRPr="00205909">
        <w:rPr>
          <w:rFonts w:eastAsia="SimSun" w:cstheme="minorHAnsi"/>
          <w:sz w:val="24"/>
          <w:szCs w:val="24"/>
          <w:lang w:eastAsia="zh-CN"/>
        </w:rPr>
        <w:t>OIB:27613220645</w:t>
      </w:r>
    </w:p>
    <w:bookmarkEnd w:id="0"/>
    <w:bookmarkEnd w:id="1"/>
    <w:p w14:paraId="658F7158" w14:textId="77777777" w:rsidR="004B6332" w:rsidRPr="00205909" w:rsidRDefault="004B6332" w:rsidP="004B6332">
      <w:pPr>
        <w:spacing w:after="0"/>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Adresa e-pošte:</w:t>
      </w:r>
      <w:r>
        <w:rPr>
          <w:rFonts w:eastAsia="SimSun" w:cstheme="minorHAnsi"/>
          <w:color w:val="000000" w:themeColor="text1"/>
          <w:sz w:val="24"/>
          <w:szCs w:val="24"/>
          <w:lang w:eastAsia="zh-CN"/>
        </w:rPr>
        <w:t xml:space="preserve"> </w:t>
      </w:r>
      <w:proofErr w:type="spellStart"/>
      <w:r w:rsidRPr="00205909">
        <w:rPr>
          <w:rFonts w:eastAsia="SimSun" w:cstheme="minorHAnsi"/>
          <w:color w:val="000000" w:themeColor="text1"/>
          <w:sz w:val="24"/>
          <w:szCs w:val="24"/>
          <w:lang w:eastAsia="zh-CN"/>
        </w:rPr>
        <w:t>opcina@cavle</w:t>
      </w:r>
      <w:proofErr w:type="spellEnd"/>
    </w:p>
    <w:p w14:paraId="4AFC2066" w14:textId="77777777" w:rsidR="004B6332" w:rsidRPr="00205909" w:rsidRDefault="004B6332" w:rsidP="004B6332">
      <w:pPr>
        <w:spacing w:after="0"/>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Odgovorna osoba Naručitelja: Ivana Cvitan Polić, općinska načelnica </w:t>
      </w:r>
    </w:p>
    <w:p w14:paraId="4573C451" w14:textId="77777777" w:rsidR="004B6332" w:rsidRPr="00205909" w:rsidRDefault="004B6332" w:rsidP="004B6332">
      <w:pPr>
        <w:spacing w:after="0"/>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       </w:t>
      </w:r>
    </w:p>
    <w:p w14:paraId="053F3A69"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2" w:name="_Ref482777545"/>
      <w:bookmarkStart w:id="3" w:name="_Toc482780275"/>
      <w:bookmarkStart w:id="4" w:name="_Toc501369110"/>
      <w:bookmarkStart w:id="5" w:name="_Toc531776717"/>
      <w:r>
        <w:rPr>
          <w:rFonts w:eastAsia="SimSun" w:cstheme="minorHAnsi"/>
          <w:b/>
          <w:color w:val="000000" w:themeColor="text1"/>
          <w:sz w:val="24"/>
          <w:szCs w:val="24"/>
          <w:lang w:eastAsia="zh-CN"/>
        </w:rPr>
        <w:t>1.2. OSOBA</w:t>
      </w:r>
      <w:r w:rsidRPr="00205909">
        <w:rPr>
          <w:rFonts w:eastAsia="SimSun" w:cstheme="minorHAnsi"/>
          <w:b/>
          <w:color w:val="000000" w:themeColor="text1"/>
          <w:sz w:val="24"/>
          <w:szCs w:val="24"/>
          <w:lang w:eastAsia="zh-CN"/>
        </w:rPr>
        <w:t xml:space="preserve"> ZADUŽENA ZA </w:t>
      </w:r>
      <w:bookmarkEnd w:id="2"/>
      <w:bookmarkEnd w:id="3"/>
      <w:bookmarkEnd w:id="4"/>
      <w:r w:rsidRPr="00205909">
        <w:rPr>
          <w:rFonts w:eastAsia="SimSun" w:cstheme="minorHAnsi"/>
          <w:b/>
          <w:color w:val="000000" w:themeColor="text1"/>
          <w:sz w:val="24"/>
          <w:szCs w:val="24"/>
          <w:lang w:eastAsia="zh-CN"/>
        </w:rPr>
        <w:t>KONTAKT</w:t>
      </w:r>
      <w:bookmarkEnd w:id="5"/>
    </w:p>
    <w:p w14:paraId="65B07F98" w14:textId="77777777" w:rsidR="004B6332" w:rsidRPr="00205909" w:rsidRDefault="004B6332" w:rsidP="004B6332">
      <w:pPr>
        <w:spacing w:after="0"/>
        <w:jc w:val="both"/>
        <w:rPr>
          <w:rFonts w:eastAsia="SimSun" w:cstheme="minorHAnsi"/>
          <w:sz w:val="24"/>
          <w:szCs w:val="24"/>
          <w:lang w:eastAsia="zh-CN"/>
        </w:rPr>
      </w:pPr>
      <w:r>
        <w:rPr>
          <w:rFonts w:eastAsia="SimSun" w:cstheme="minorHAnsi"/>
          <w:sz w:val="24"/>
          <w:szCs w:val="24"/>
          <w:lang w:eastAsia="zh-CN"/>
        </w:rPr>
        <w:t>Odineja Mavrinac -Filipović</w:t>
      </w:r>
    </w:p>
    <w:p w14:paraId="3F1BE5ED"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E-pošta: odineja@cavle.hr</w:t>
      </w:r>
    </w:p>
    <w:p w14:paraId="2C508AAB" w14:textId="77777777" w:rsidR="004B6332" w:rsidRPr="00205909" w:rsidRDefault="004B6332" w:rsidP="004B6332">
      <w:pPr>
        <w:spacing w:after="0" w:line="240" w:lineRule="auto"/>
        <w:jc w:val="both"/>
        <w:rPr>
          <w:rFonts w:eastAsia="SimSun" w:cstheme="minorHAnsi"/>
          <w:b/>
          <w:color w:val="000000" w:themeColor="text1"/>
          <w:sz w:val="24"/>
          <w:szCs w:val="24"/>
          <w:u w:val="single"/>
          <w:lang w:eastAsia="zh-CN"/>
        </w:rPr>
      </w:pPr>
      <w:r w:rsidRPr="00205909">
        <w:rPr>
          <w:rFonts w:eastAsia="SimSun" w:cstheme="minorHAnsi"/>
          <w:color w:val="000000" w:themeColor="text1"/>
          <w:sz w:val="24"/>
          <w:szCs w:val="24"/>
          <w:lang w:eastAsia="zh-CN"/>
        </w:rPr>
        <w:t xml:space="preserve">Komunikacija i svaka druga razmjena informacija/podataka između Naručitelja i gospodarskih subjekata može se obavljati </w:t>
      </w:r>
      <w:r w:rsidRPr="00205909">
        <w:rPr>
          <w:rFonts w:eastAsia="SimSun" w:cstheme="minorHAnsi"/>
          <w:b/>
          <w:color w:val="000000" w:themeColor="text1"/>
          <w:sz w:val="24"/>
          <w:szCs w:val="24"/>
          <w:u w:val="single"/>
          <w:lang w:eastAsia="zh-CN"/>
        </w:rPr>
        <w:t>isključivo pismenim putem na dokaziv način.</w:t>
      </w:r>
    </w:p>
    <w:p w14:paraId="28E4863C" w14:textId="77777777" w:rsidR="004B6332"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6" w:name="_Toc482780276"/>
      <w:bookmarkStart w:id="7" w:name="_Toc501369111"/>
      <w:bookmarkStart w:id="8" w:name="_Toc531776718"/>
    </w:p>
    <w:p w14:paraId="61FE638B" w14:textId="77777777" w:rsidR="004B6332" w:rsidRPr="00F33F62" w:rsidRDefault="004B6332" w:rsidP="004B6332">
      <w:pPr>
        <w:keepNext/>
        <w:keepLines/>
        <w:spacing w:after="0" w:line="240" w:lineRule="auto"/>
        <w:outlineLvl w:val="1"/>
        <w:rPr>
          <w:rFonts w:eastAsia="Calibri" w:cstheme="minorHAnsi"/>
          <w:b/>
          <w:sz w:val="24"/>
          <w:szCs w:val="24"/>
        </w:rPr>
      </w:pPr>
      <w:r w:rsidRPr="00F33F62">
        <w:rPr>
          <w:rFonts w:eastAsia="SimSun" w:cstheme="minorHAnsi"/>
          <w:b/>
          <w:color w:val="000000" w:themeColor="text1"/>
          <w:sz w:val="24"/>
          <w:szCs w:val="24"/>
          <w:lang w:eastAsia="zh-CN"/>
        </w:rPr>
        <w:t>1.3.EVIDENCIJSKI BROJ NABAVE</w:t>
      </w:r>
      <w:bookmarkStart w:id="9" w:name="_Ref482777541"/>
      <w:bookmarkStart w:id="10" w:name="_Toc482780277"/>
      <w:bookmarkEnd w:id="6"/>
      <w:bookmarkEnd w:id="7"/>
      <w:bookmarkEnd w:id="8"/>
      <w:r w:rsidRPr="00F33F62">
        <w:rPr>
          <w:rFonts w:eastAsia="SimSun" w:cstheme="minorHAnsi"/>
          <w:b/>
          <w:sz w:val="24"/>
          <w:szCs w:val="24"/>
          <w:lang w:eastAsia="zh-CN"/>
        </w:rPr>
        <w:t xml:space="preserve">: </w:t>
      </w:r>
      <w:r>
        <w:rPr>
          <w:rFonts w:eastAsia="SimSun" w:cstheme="minorHAnsi"/>
          <w:sz w:val="24"/>
          <w:szCs w:val="24"/>
          <w:lang w:eastAsia="zh-CN"/>
        </w:rPr>
        <w:t>49/2023</w:t>
      </w:r>
    </w:p>
    <w:p w14:paraId="773DAABA" w14:textId="77777777" w:rsidR="004B6332" w:rsidRPr="00205909" w:rsidRDefault="004B6332" w:rsidP="004B6332">
      <w:pPr>
        <w:keepNext/>
        <w:keepLines/>
        <w:spacing w:after="0" w:line="240" w:lineRule="auto"/>
        <w:outlineLvl w:val="1"/>
        <w:rPr>
          <w:rFonts w:eastAsia="SimSun" w:cstheme="minorHAnsi"/>
          <w:bCs/>
          <w:color w:val="000000" w:themeColor="text1"/>
          <w:sz w:val="24"/>
          <w:szCs w:val="24"/>
          <w:lang w:eastAsia="zh-CN"/>
        </w:rPr>
      </w:pPr>
      <w:r w:rsidRPr="00F33F62">
        <w:rPr>
          <w:rFonts w:eastAsia="Calibri" w:cstheme="minorHAnsi"/>
          <w:b/>
          <w:color w:val="000000" w:themeColor="text1"/>
          <w:sz w:val="24"/>
          <w:szCs w:val="24"/>
        </w:rPr>
        <w:t>Oznaka i naziv iz Jedinstvenog rječnika javne nabave:</w:t>
      </w:r>
      <w:r w:rsidRPr="00F33F62">
        <w:rPr>
          <w:rFonts w:eastAsia="Calibri" w:cstheme="minorHAnsi"/>
          <w:bCs/>
          <w:color w:val="000000" w:themeColor="text1"/>
          <w:sz w:val="24"/>
          <w:szCs w:val="24"/>
        </w:rPr>
        <w:t>71242000</w:t>
      </w:r>
      <w:r>
        <w:rPr>
          <w:rFonts w:eastAsia="Calibri" w:cstheme="minorHAnsi"/>
          <w:bCs/>
          <w:color w:val="000000" w:themeColor="text1"/>
          <w:sz w:val="24"/>
          <w:szCs w:val="24"/>
        </w:rPr>
        <w:t>-6</w:t>
      </w:r>
    </w:p>
    <w:p w14:paraId="13CB9C9B" w14:textId="77777777" w:rsidR="004B6332" w:rsidRPr="00205909" w:rsidRDefault="004B6332" w:rsidP="004B6332">
      <w:pPr>
        <w:spacing w:after="0"/>
        <w:rPr>
          <w:rFonts w:eastAsia="SimSun" w:cstheme="minorHAnsi"/>
          <w:color w:val="000000" w:themeColor="text1"/>
          <w:sz w:val="24"/>
          <w:szCs w:val="24"/>
          <w:lang w:eastAsia="zh-CN"/>
        </w:rPr>
      </w:pPr>
    </w:p>
    <w:p w14:paraId="0543A3AE" w14:textId="77777777" w:rsidR="004B6332" w:rsidRPr="00F33F62"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11" w:name="_Toc501369112"/>
      <w:bookmarkStart w:id="12" w:name="_Toc531776719"/>
      <w:r w:rsidRPr="00205909">
        <w:rPr>
          <w:rFonts w:eastAsia="SimSun" w:cstheme="minorHAnsi"/>
          <w:b/>
          <w:color w:val="000000" w:themeColor="text1"/>
          <w:sz w:val="24"/>
          <w:szCs w:val="24"/>
          <w:lang w:eastAsia="zh-CN"/>
        </w:rPr>
        <w:t>1.4.POPIS GOSPODARSKIH SUBJEKATA S KOJIMA JE NARUČITELJ U SUKOBU INTERESA</w:t>
      </w:r>
      <w:bookmarkEnd w:id="9"/>
      <w:bookmarkEnd w:id="10"/>
      <w:bookmarkEnd w:id="11"/>
      <w:bookmarkEnd w:id="12"/>
    </w:p>
    <w:p w14:paraId="0EEAF4A0" w14:textId="77777777" w:rsidR="004B6332" w:rsidRPr="00823ABA" w:rsidRDefault="004B6332" w:rsidP="004B6332">
      <w:pPr>
        <w:tabs>
          <w:tab w:val="left" w:pos="1485"/>
        </w:tabs>
        <w:jc w:val="both"/>
        <w:rPr>
          <w:rFonts w:ascii="Calibri" w:hAnsi="Calibri" w:cs="Calibri"/>
          <w:sz w:val="24"/>
          <w:szCs w:val="24"/>
        </w:rPr>
      </w:pPr>
      <w:r w:rsidRPr="00D71CFB">
        <w:rPr>
          <w:rFonts w:ascii="Calibri" w:hAnsi="Calibri" w:cs="Calibri"/>
          <w:sz w:val="24"/>
          <w:szCs w:val="24"/>
        </w:rPr>
        <w:t>Ne postoje  gospodarski subjekti s kojima je Naručitelj u sukobu interesa definirani člancima 75. do 83.Zakona o javnoj nabavi ( Narodne novine  120/16 i 114/22).</w:t>
      </w:r>
    </w:p>
    <w:p w14:paraId="66B74A41" w14:textId="77777777" w:rsidR="004B6332" w:rsidRPr="00205909" w:rsidRDefault="004B6332" w:rsidP="004B6332">
      <w:pPr>
        <w:spacing w:after="0" w:line="240" w:lineRule="auto"/>
        <w:contextualSpacing/>
        <w:jc w:val="both"/>
        <w:rPr>
          <w:rFonts w:eastAsia="SimSun" w:cstheme="minorHAnsi"/>
          <w:color w:val="000000" w:themeColor="text1"/>
          <w:sz w:val="24"/>
          <w:szCs w:val="24"/>
          <w:lang w:eastAsia="zh-CN"/>
        </w:rPr>
      </w:pPr>
    </w:p>
    <w:p w14:paraId="20A89F4B"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13" w:name="_Toc482780278"/>
      <w:bookmarkStart w:id="14" w:name="_Toc501369113"/>
      <w:bookmarkStart w:id="15" w:name="_Toc531776720"/>
      <w:r w:rsidRPr="00205909">
        <w:rPr>
          <w:rFonts w:eastAsia="SimSun" w:cstheme="minorHAnsi"/>
          <w:b/>
          <w:color w:val="000000" w:themeColor="text1"/>
          <w:sz w:val="24"/>
          <w:szCs w:val="24"/>
          <w:lang w:eastAsia="zh-CN"/>
        </w:rPr>
        <w:t xml:space="preserve">1.5.VRSTA POSTUPKA </w:t>
      </w:r>
      <w:bookmarkEnd w:id="13"/>
      <w:bookmarkEnd w:id="14"/>
      <w:bookmarkEnd w:id="15"/>
      <w:r w:rsidRPr="00205909">
        <w:rPr>
          <w:rFonts w:eastAsia="SimSun" w:cstheme="minorHAnsi"/>
          <w:b/>
          <w:color w:val="000000" w:themeColor="text1"/>
          <w:sz w:val="24"/>
          <w:szCs w:val="24"/>
          <w:lang w:eastAsia="zh-CN"/>
        </w:rPr>
        <w:t>NABAVE:</w:t>
      </w:r>
    </w:p>
    <w:p w14:paraId="7FF3C780"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Naručitelj provodi jednostavni postupak nabave a sve sukladno</w:t>
      </w:r>
      <w:r>
        <w:rPr>
          <w:rFonts w:eastAsia="SimSun" w:cstheme="minorHAnsi"/>
          <w:color w:val="000000" w:themeColor="text1"/>
          <w:sz w:val="24"/>
          <w:szCs w:val="24"/>
          <w:lang w:eastAsia="zh-CN"/>
        </w:rPr>
        <w:t xml:space="preserve"> članku 7.</w:t>
      </w:r>
      <w:r w:rsidRPr="00205909">
        <w:rPr>
          <w:rFonts w:eastAsia="SimSun" w:cstheme="minorHAnsi"/>
          <w:color w:val="000000" w:themeColor="text1"/>
          <w:sz w:val="24"/>
          <w:szCs w:val="24"/>
          <w:lang w:eastAsia="zh-CN"/>
        </w:rPr>
        <w:t xml:space="preserve"> Pravilnik</w:t>
      </w:r>
      <w:r>
        <w:rPr>
          <w:rFonts w:eastAsia="SimSun" w:cstheme="minorHAnsi"/>
          <w:color w:val="000000" w:themeColor="text1"/>
          <w:sz w:val="24"/>
          <w:szCs w:val="24"/>
          <w:lang w:eastAsia="zh-CN"/>
        </w:rPr>
        <w:t>a</w:t>
      </w:r>
      <w:r w:rsidRPr="00205909">
        <w:rPr>
          <w:rFonts w:eastAsia="SimSun" w:cstheme="minorHAnsi"/>
          <w:color w:val="000000" w:themeColor="text1"/>
          <w:sz w:val="24"/>
          <w:szCs w:val="24"/>
          <w:lang w:eastAsia="zh-CN"/>
        </w:rPr>
        <w:t xml:space="preserve"> o provedbi postupaka jednostavne nabave Općine Čavle ( S</w:t>
      </w:r>
      <w:r>
        <w:rPr>
          <w:rFonts w:eastAsia="SimSun" w:cstheme="minorHAnsi"/>
          <w:color w:val="000000" w:themeColor="text1"/>
          <w:sz w:val="24"/>
          <w:szCs w:val="24"/>
          <w:lang w:eastAsia="zh-CN"/>
        </w:rPr>
        <w:t>lužbene novine Općine Čavle  11/2022.)</w:t>
      </w:r>
    </w:p>
    <w:p w14:paraId="46396FBD" w14:textId="77777777" w:rsidR="004B6332" w:rsidRPr="00205909" w:rsidRDefault="004B6332" w:rsidP="004B6332">
      <w:pPr>
        <w:tabs>
          <w:tab w:val="left" w:pos="7126"/>
        </w:tabs>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ab/>
      </w:r>
    </w:p>
    <w:p w14:paraId="2480716A"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16" w:name="_Toc501369114"/>
      <w:bookmarkStart w:id="17" w:name="_Toc531776721"/>
      <w:r w:rsidRPr="00205909">
        <w:rPr>
          <w:rFonts w:eastAsia="SimSun" w:cstheme="minorHAnsi"/>
          <w:b/>
          <w:color w:val="000000" w:themeColor="text1"/>
          <w:sz w:val="24"/>
          <w:szCs w:val="24"/>
          <w:lang w:eastAsia="zh-CN"/>
        </w:rPr>
        <w:t>1.6.VRSTA UGOVORA O  NABAVI</w:t>
      </w:r>
      <w:bookmarkEnd w:id="16"/>
      <w:bookmarkEnd w:id="17"/>
    </w:p>
    <w:p w14:paraId="6E8BBB7C"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Sklapa se ugovor o nabavi usluga.</w:t>
      </w:r>
    </w:p>
    <w:p w14:paraId="01A464EF"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Ugovor u pisanom obliku mora se sklopiti u roku od 30 dana od dana izvršnosti Odluke o odabiru.</w:t>
      </w:r>
    </w:p>
    <w:p w14:paraId="1AC0D30F"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Ugovorne strane izvršavat će ugovor o nabavi u skladu s uvjetima određenima u dokumentaciji o nabavi i odabranom ponudom ponuditelja.</w:t>
      </w:r>
    </w:p>
    <w:p w14:paraId="726D9CB2"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7221517C"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18" w:name="_Toc482780280"/>
      <w:bookmarkStart w:id="19" w:name="_Toc501369115"/>
      <w:bookmarkStart w:id="20" w:name="_Toc531776722"/>
      <w:r w:rsidRPr="00205909">
        <w:rPr>
          <w:rFonts w:eastAsia="SimSun" w:cstheme="minorHAnsi"/>
          <w:b/>
          <w:color w:val="000000" w:themeColor="text1"/>
          <w:sz w:val="24"/>
          <w:szCs w:val="24"/>
          <w:lang w:eastAsia="zh-CN"/>
        </w:rPr>
        <w:lastRenderedPageBreak/>
        <w:t>1.7.PROCIJENJENA VRIJEDNOST NABAVE</w:t>
      </w:r>
      <w:bookmarkEnd w:id="18"/>
      <w:bookmarkEnd w:id="19"/>
      <w:bookmarkEnd w:id="20"/>
    </w:p>
    <w:p w14:paraId="033FEB2D" w14:textId="77777777" w:rsidR="004B6332" w:rsidRPr="00440DA4" w:rsidRDefault="004B6332" w:rsidP="004B6332">
      <w:pPr>
        <w:spacing w:after="0" w:line="240" w:lineRule="auto"/>
        <w:jc w:val="both"/>
        <w:rPr>
          <w:rFonts w:eastAsia="SimSun" w:cstheme="minorHAnsi"/>
          <w:color w:val="000000" w:themeColor="text1"/>
          <w:sz w:val="24"/>
          <w:szCs w:val="24"/>
          <w:lang w:eastAsia="zh-CN"/>
        </w:rPr>
      </w:pPr>
      <w:r w:rsidRPr="00440DA4">
        <w:rPr>
          <w:rFonts w:eastAsia="SimSun" w:cstheme="minorHAnsi"/>
          <w:color w:val="000000" w:themeColor="text1"/>
          <w:sz w:val="24"/>
          <w:szCs w:val="24"/>
          <w:lang w:eastAsia="zh-CN"/>
        </w:rPr>
        <w:t xml:space="preserve">Ukupna procijenjena vrijednost nabave u ovom postupku nabave iznosi </w:t>
      </w:r>
      <w:r>
        <w:rPr>
          <w:rFonts w:eastAsia="SimSun" w:cstheme="minorHAnsi"/>
          <w:color w:val="000000" w:themeColor="text1"/>
          <w:sz w:val="24"/>
          <w:szCs w:val="24"/>
          <w:lang w:eastAsia="zh-CN"/>
        </w:rPr>
        <w:t xml:space="preserve"> </w:t>
      </w:r>
      <w:r w:rsidRPr="00440DA4">
        <w:rPr>
          <w:rFonts w:eastAsia="SimSun" w:cstheme="minorHAnsi"/>
          <w:bCs/>
          <w:sz w:val="24"/>
          <w:szCs w:val="24"/>
          <w:lang w:eastAsia="zh-CN"/>
        </w:rPr>
        <w:t>24.000,00</w:t>
      </w:r>
      <w:r w:rsidRPr="00440DA4">
        <w:rPr>
          <w:rFonts w:eastAsia="SimSun" w:cstheme="minorHAnsi"/>
          <w:sz w:val="24"/>
          <w:szCs w:val="24"/>
          <w:lang w:eastAsia="zh-CN"/>
        </w:rPr>
        <w:t xml:space="preserve"> </w:t>
      </w:r>
      <w:r>
        <w:rPr>
          <w:rFonts w:eastAsia="SimSun" w:cstheme="minorHAnsi"/>
          <w:color w:val="000000" w:themeColor="text1"/>
          <w:sz w:val="24"/>
          <w:szCs w:val="24"/>
          <w:lang w:eastAsia="zh-CN"/>
        </w:rPr>
        <w:t xml:space="preserve">EUR </w:t>
      </w:r>
      <w:r w:rsidRPr="00440DA4">
        <w:rPr>
          <w:rFonts w:eastAsia="SimSun" w:cstheme="minorHAnsi"/>
          <w:color w:val="000000" w:themeColor="text1"/>
          <w:sz w:val="24"/>
          <w:szCs w:val="24"/>
          <w:lang w:eastAsia="zh-CN"/>
        </w:rPr>
        <w:t>bez poreza na dodanu vrijednost (PDV-a)</w:t>
      </w:r>
      <w:bookmarkStart w:id="21" w:name="_Toc501369116"/>
      <w:r w:rsidRPr="00440DA4">
        <w:rPr>
          <w:rFonts w:eastAsia="SimSun" w:cstheme="minorHAnsi"/>
          <w:color w:val="000000" w:themeColor="text1"/>
          <w:sz w:val="24"/>
          <w:szCs w:val="24"/>
          <w:lang w:eastAsia="zh-CN"/>
        </w:rPr>
        <w:t>.</w:t>
      </w:r>
    </w:p>
    <w:p w14:paraId="462DCAD4" w14:textId="77777777" w:rsidR="004B6332" w:rsidRDefault="004B6332" w:rsidP="004B6332">
      <w:pPr>
        <w:spacing w:after="240"/>
        <w:contextualSpacing/>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Naručitelj pridržava pravo da sukladno članku 298. stavak 1. točka 9. ZJN poništi postupak javne nabave ako cijena najbolje rangirane valjane ponude premaši iznos procijenjene vrijednosti nabave, osim ako javni naručitelj ima ili će imati osigurana sredstva</w:t>
      </w:r>
    </w:p>
    <w:p w14:paraId="65CB0AAC" w14:textId="77777777" w:rsidR="004B6332" w:rsidRPr="00205909" w:rsidRDefault="004B6332" w:rsidP="004B6332">
      <w:pPr>
        <w:spacing w:after="240"/>
        <w:contextualSpacing/>
        <w:jc w:val="both"/>
        <w:rPr>
          <w:rFonts w:eastAsia="SimSun" w:cstheme="minorHAnsi"/>
          <w:color w:val="000000" w:themeColor="text1"/>
          <w:sz w:val="24"/>
          <w:szCs w:val="24"/>
          <w:lang w:eastAsia="zh-CN"/>
        </w:rPr>
      </w:pPr>
    </w:p>
    <w:p w14:paraId="3965494B" w14:textId="77777777" w:rsidR="004B6332" w:rsidRPr="0056750E"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22" w:name="_Toc482780282"/>
      <w:bookmarkStart w:id="23" w:name="_Toc501369118"/>
      <w:bookmarkStart w:id="24" w:name="_Toc531776725"/>
      <w:bookmarkEnd w:id="21"/>
      <w:r w:rsidRPr="0056750E">
        <w:rPr>
          <w:rFonts w:eastAsia="SimSun" w:cstheme="minorHAnsi"/>
          <w:b/>
          <w:color w:val="000000" w:themeColor="text1"/>
          <w:sz w:val="24"/>
          <w:szCs w:val="24"/>
          <w:lang w:eastAsia="zh-CN"/>
        </w:rPr>
        <w:t>1.8.ELEKTRONIČKA DOSTAVA PONUDA</w:t>
      </w:r>
      <w:bookmarkEnd w:id="22"/>
      <w:bookmarkEnd w:id="23"/>
      <w:bookmarkEnd w:id="24"/>
    </w:p>
    <w:p w14:paraId="7DB98FCB" w14:textId="77777777" w:rsidR="004B6332" w:rsidRPr="00205909" w:rsidRDefault="004B6332" w:rsidP="004B6332">
      <w:pPr>
        <w:spacing w:after="0" w:line="240" w:lineRule="auto"/>
        <w:rPr>
          <w:rFonts w:eastAsia="SimSun" w:cstheme="minorHAnsi"/>
          <w:color w:val="000000" w:themeColor="text1"/>
          <w:sz w:val="24"/>
          <w:szCs w:val="24"/>
          <w:lang w:eastAsia="zh-CN"/>
        </w:rPr>
      </w:pPr>
      <w:r w:rsidRPr="009A61A9">
        <w:rPr>
          <w:rFonts w:eastAsia="SimSun" w:cstheme="minorHAnsi"/>
          <w:color w:val="000000" w:themeColor="text1"/>
          <w:sz w:val="24"/>
          <w:szCs w:val="24"/>
          <w:lang w:eastAsia="zh-CN"/>
        </w:rPr>
        <w:t>Nije moguća elektronička dostava ponuda .</w:t>
      </w:r>
    </w:p>
    <w:p w14:paraId="52CE5EDF"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25" w:name="_Toc531776727"/>
      <w:bookmarkStart w:id="26" w:name="_Hlk1842696"/>
    </w:p>
    <w:p w14:paraId="521A823A"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r w:rsidRPr="00205909">
        <w:rPr>
          <w:rFonts w:eastAsia="SimSun" w:cstheme="minorHAnsi"/>
          <w:b/>
          <w:color w:val="000000" w:themeColor="text1"/>
          <w:sz w:val="24"/>
          <w:szCs w:val="24"/>
          <w:lang w:eastAsia="zh-CN"/>
        </w:rPr>
        <w:t>2.PODACI O PREDMETU NABAVE</w:t>
      </w:r>
      <w:bookmarkStart w:id="27" w:name="_Toc482780284"/>
      <w:bookmarkStart w:id="28" w:name="_Toc531776728"/>
      <w:bookmarkEnd w:id="25"/>
    </w:p>
    <w:p w14:paraId="5E02D684"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r w:rsidRPr="00205909">
        <w:rPr>
          <w:rFonts w:eastAsia="SimSun" w:cstheme="minorHAnsi"/>
          <w:b/>
          <w:color w:val="000000" w:themeColor="text1"/>
          <w:sz w:val="24"/>
          <w:szCs w:val="24"/>
          <w:lang w:eastAsia="zh-CN"/>
        </w:rPr>
        <w:t>2.1. OPIS PREDMETA NABAVE</w:t>
      </w:r>
      <w:bookmarkEnd w:id="26"/>
      <w:bookmarkEnd w:id="27"/>
      <w:bookmarkEnd w:id="28"/>
    </w:p>
    <w:p w14:paraId="2DEC71ED" w14:textId="77777777" w:rsidR="004B6332" w:rsidRPr="00D95595" w:rsidRDefault="004B6332" w:rsidP="004B6332">
      <w:pPr>
        <w:jc w:val="both"/>
        <w:rPr>
          <w:rFonts w:eastAsia="SimSun" w:cstheme="minorHAnsi"/>
          <w:color w:val="000000" w:themeColor="text1"/>
          <w:sz w:val="24"/>
          <w:szCs w:val="24"/>
          <w:lang w:eastAsia="zh-CN"/>
        </w:rPr>
      </w:pPr>
      <w:r w:rsidRPr="00D95595">
        <w:rPr>
          <w:rFonts w:eastAsia="SimSun" w:cstheme="minorHAnsi"/>
          <w:color w:val="000000" w:themeColor="text1"/>
          <w:sz w:val="24"/>
          <w:szCs w:val="24"/>
          <w:lang w:eastAsia="zh-CN"/>
        </w:rPr>
        <w:t xml:space="preserve">Projekt </w:t>
      </w:r>
      <w:r>
        <w:rPr>
          <w:rFonts w:eastAsia="SimSun" w:cstheme="minorHAnsi"/>
          <w:color w:val="000000" w:themeColor="text1"/>
          <w:sz w:val="24"/>
          <w:szCs w:val="24"/>
          <w:lang w:eastAsia="zh-CN"/>
        </w:rPr>
        <w:t>„</w:t>
      </w:r>
      <w:r w:rsidRPr="00D95595">
        <w:rPr>
          <w:rFonts w:eastAsia="SimSun" w:cstheme="minorHAnsi"/>
          <w:color w:val="000000" w:themeColor="text1"/>
          <w:sz w:val="24"/>
          <w:szCs w:val="24"/>
          <w:lang w:eastAsia="zh-CN"/>
        </w:rPr>
        <w:t xml:space="preserve">NEZCAR Čavle-Jelenje </w:t>
      </w:r>
      <w:r>
        <w:rPr>
          <w:rFonts w:eastAsia="SimSun" w:cstheme="minorHAnsi"/>
          <w:color w:val="000000" w:themeColor="text1"/>
          <w:sz w:val="24"/>
          <w:szCs w:val="24"/>
          <w:lang w:eastAsia="zh-CN"/>
        </w:rPr>
        <w:t>(</w:t>
      </w:r>
      <w:proofErr w:type="spellStart"/>
      <w:r w:rsidRPr="00D95595">
        <w:rPr>
          <w:rFonts w:eastAsia="SimSun" w:cstheme="minorHAnsi"/>
          <w:color w:val="000000" w:themeColor="text1"/>
          <w:sz w:val="24"/>
          <w:szCs w:val="24"/>
          <w:lang w:eastAsia="zh-CN"/>
        </w:rPr>
        <w:t>NEt</w:t>
      </w:r>
      <w:proofErr w:type="spellEnd"/>
      <w:r w:rsidRPr="00D95595">
        <w:rPr>
          <w:rFonts w:eastAsia="SimSun" w:cstheme="minorHAnsi"/>
          <w:color w:val="000000" w:themeColor="text1"/>
          <w:sz w:val="24"/>
          <w:szCs w:val="24"/>
          <w:lang w:eastAsia="zh-CN"/>
        </w:rPr>
        <w:t xml:space="preserve"> Zero </w:t>
      </w:r>
      <w:proofErr w:type="spellStart"/>
      <w:r w:rsidRPr="00D95595">
        <w:rPr>
          <w:rFonts w:eastAsia="SimSun" w:cstheme="minorHAnsi"/>
          <w:color w:val="000000" w:themeColor="text1"/>
          <w:sz w:val="24"/>
          <w:szCs w:val="24"/>
          <w:lang w:eastAsia="zh-CN"/>
        </w:rPr>
        <w:t>CARbon</w:t>
      </w:r>
      <w:proofErr w:type="spellEnd"/>
      <w:r w:rsidRPr="00D95595">
        <w:rPr>
          <w:rFonts w:eastAsia="SimSun" w:cstheme="minorHAnsi"/>
          <w:color w:val="000000" w:themeColor="text1"/>
          <w:sz w:val="24"/>
          <w:szCs w:val="24"/>
          <w:lang w:eastAsia="zh-CN"/>
        </w:rPr>
        <w:t xml:space="preserve"> Čavle-Jelenje</w:t>
      </w:r>
      <w:r>
        <w:rPr>
          <w:rFonts w:eastAsia="SimSun" w:cstheme="minorHAnsi"/>
          <w:color w:val="000000" w:themeColor="text1"/>
          <w:sz w:val="24"/>
          <w:szCs w:val="24"/>
          <w:lang w:eastAsia="zh-CN"/>
        </w:rPr>
        <w:t>)“</w:t>
      </w:r>
      <w:r w:rsidRPr="00D95595">
        <w:rPr>
          <w:rFonts w:eastAsia="SimSun" w:cstheme="minorHAnsi"/>
          <w:color w:val="000000" w:themeColor="text1"/>
          <w:sz w:val="24"/>
          <w:szCs w:val="24"/>
          <w:lang w:eastAsia="zh-CN"/>
        </w:rPr>
        <w:t xml:space="preserve"> je odobren za financiranje iz sredstava Programa EUCF European City </w:t>
      </w:r>
      <w:proofErr w:type="spellStart"/>
      <w:r w:rsidRPr="00D95595">
        <w:rPr>
          <w:rFonts w:eastAsia="SimSun" w:cstheme="minorHAnsi"/>
          <w:color w:val="000000" w:themeColor="text1"/>
          <w:sz w:val="24"/>
          <w:szCs w:val="24"/>
          <w:lang w:eastAsia="zh-CN"/>
        </w:rPr>
        <w:t>Facility</w:t>
      </w:r>
      <w:proofErr w:type="spellEnd"/>
      <w:r w:rsidRPr="00D95595">
        <w:rPr>
          <w:rFonts w:eastAsia="SimSun" w:cstheme="minorHAnsi"/>
          <w:color w:val="000000" w:themeColor="text1"/>
          <w:sz w:val="24"/>
          <w:szCs w:val="24"/>
          <w:lang w:eastAsia="zh-CN"/>
        </w:rPr>
        <w:t xml:space="preserve">. </w:t>
      </w:r>
      <w:r>
        <w:rPr>
          <w:rFonts w:eastAsia="SimSun" w:cstheme="minorHAnsi"/>
          <w:color w:val="000000" w:themeColor="text1"/>
          <w:sz w:val="24"/>
          <w:szCs w:val="24"/>
          <w:lang w:eastAsia="zh-CN"/>
        </w:rPr>
        <w:t>Općina Čavle</w:t>
      </w:r>
      <w:r w:rsidRPr="00D95595">
        <w:rPr>
          <w:rFonts w:eastAsia="SimSun" w:cstheme="minorHAnsi"/>
          <w:color w:val="000000" w:themeColor="text1"/>
          <w:sz w:val="24"/>
          <w:szCs w:val="24"/>
          <w:lang w:eastAsia="zh-CN"/>
        </w:rPr>
        <w:t>, kao korisnik sredstava, duž</w:t>
      </w:r>
      <w:r>
        <w:rPr>
          <w:rFonts w:eastAsia="SimSun" w:cstheme="minorHAnsi"/>
          <w:color w:val="000000" w:themeColor="text1"/>
          <w:sz w:val="24"/>
          <w:szCs w:val="24"/>
          <w:lang w:eastAsia="zh-CN"/>
        </w:rPr>
        <w:t>na</w:t>
      </w:r>
      <w:r w:rsidRPr="00D95595">
        <w:rPr>
          <w:rFonts w:eastAsia="SimSun" w:cstheme="minorHAnsi"/>
          <w:color w:val="000000" w:themeColor="text1"/>
          <w:sz w:val="24"/>
          <w:szCs w:val="24"/>
          <w:lang w:eastAsia="zh-CN"/>
        </w:rPr>
        <w:t xml:space="preserve"> je provesti niz aktivnosti određenih ugovorom </w:t>
      </w:r>
      <w:r w:rsidRPr="00483DCF">
        <w:rPr>
          <w:rFonts w:eastAsia="SimSun" w:cstheme="minorHAnsi"/>
          <w:color w:val="000000" w:themeColor="text1"/>
          <w:sz w:val="24"/>
          <w:szCs w:val="24"/>
          <w:lang w:eastAsia="zh-CN"/>
        </w:rPr>
        <w:t xml:space="preserve">2023-430 sklopljenog s Energy </w:t>
      </w:r>
      <w:proofErr w:type="spellStart"/>
      <w:r w:rsidRPr="00483DCF">
        <w:rPr>
          <w:rFonts w:eastAsia="SimSun" w:cstheme="minorHAnsi"/>
          <w:color w:val="000000" w:themeColor="text1"/>
          <w:sz w:val="24"/>
          <w:szCs w:val="24"/>
          <w:lang w:eastAsia="zh-CN"/>
        </w:rPr>
        <w:t>Cities</w:t>
      </w:r>
      <w:proofErr w:type="spellEnd"/>
      <w:r w:rsidRPr="00483DCF">
        <w:rPr>
          <w:rFonts w:eastAsia="SimSun" w:cstheme="minorHAnsi"/>
          <w:color w:val="000000" w:themeColor="text1"/>
          <w:sz w:val="24"/>
          <w:szCs w:val="24"/>
          <w:lang w:eastAsia="zh-CN"/>
        </w:rPr>
        <w:t xml:space="preserve"> (Francuska)</w:t>
      </w:r>
      <w:r w:rsidRPr="00D95595">
        <w:rPr>
          <w:rFonts w:eastAsia="SimSun" w:cstheme="minorHAnsi"/>
          <w:color w:val="000000" w:themeColor="text1"/>
          <w:sz w:val="24"/>
          <w:szCs w:val="24"/>
          <w:lang w:eastAsia="zh-CN"/>
        </w:rPr>
        <w:t xml:space="preserve">, koji nastupa u ime EUCF European City </w:t>
      </w:r>
      <w:proofErr w:type="spellStart"/>
      <w:r w:rsidRPr="00D95595">
        <w:rPr>
          <w:rFonts w:eastAsia="SimSun" w:cstheme="minorHAnsi"/>
          <w:color w:val="000000" w:themeColor="text1"/>
          <w:sz w:val="24"/>
          <w:szCs w:val="24"/>
          <w:lang w:eastAsia="zh-CN"/>
        </w:rPr>
        <w:t>Facility</w:t>
      </w:r>
      <w:proofErr w:type="spellEnd"/>
      <w:r w:rsidRPr="00D95595">
        <w:rPr>
          <w:rFonts w:eastAsia="SimSun" w:cstheme="minorHAnsi"/>
          <w:color w:val="000000" w:themeColor="text1"/>
          <w:sz w:val="24"/>
          <w:szCs w:val="24"/>
          <w:lang w:eastAsia="zh-CN"/>
        </w:rPr>
        <w:t xml:space="preserve"> konzorcija.</w:t>
      </w:r>
    </w:p>
    <w:p w14:paraId="62DB611F" w14:textId="77777777" w:rsidR="004B6332" w:rsidRDefault="004B6332" w:rsidP="004B6332">
      <w:pPr>
        <w:jc w:val="both"/>
        <w:rPr>
          <w:rFonts w:eastAsia="SimSun" w:cstheme="minorHAnsi"/>
          <w:color w:val="000000" w:themeColor="text1"/>
          <w:sz w:val="24"/>
          <w:szCs w:val="24"/>
          <w:lang w:eastAsia="zh-CN"/>
        </w:rPr>
      </w:pPr>
      <w:r w:rsidRPr="00051434">
        <w:rPr>
          <w:rFonts w:eastAsia="SimSun" w:cstheme="minorHAnsi"/>
          <w:color w:val="000000" w:themeColor="text1"/>
          <w:sz w:val="24"/>
          <w:szCs w:val="24"/>
          <w:lang w:eastAsia="zh-CN"/>
        </w:rPr>
        <w:t>Predmet nabave projekta „NEZCAR Čavle-Jelenje“ je savjetovanje i pružanje tehničke podrške unutarnjim kapacitetima Naručitelja pri izvršenju aktivnosti potrebnih za izradu investicijskog koncepta koji se odnosi na transport s nultom emisijom CO</w:t>
      </w:r>
      <w:r w:rsidRPr="00AD2EE5">
        <w:rPr>
          <w:rFonts w:eastAsia="SimSun" w:cstheme="minorHAnsi"/>
          <w:color w:val="000000" w:themeColor="text1"/>
          <w:sz w:val="24"/>
          <w:szCs w:val="24"/>
          <w:vertAlign w:val="subscript"/>
          <w:lang w:eastAsia="zh-CN"/>
        </w:rPr>
        <w:t>2</w:t>
      </w:r>
      <w:r w:rsidRPr="00051434">
        <w:rPr>
          <w:rFonts w:eastAsia="SimSun" w:cstheme="minorHAnsi"/>
          <w:color w:val="000000" w:themeColor="text1"/>
          <w:sz w:val="24"/>
          <w:szCs w:val="24"/>
          <w:lang w:eastAsia="zh-CN"/>
        </w:rPr>
        <w:t xml:space="preserve">, vodeći se pritom uputama za ispunjavanje predloška investicijskog koncepta pripremljenog od strane EUROPEAN CITY FACILITY. </w:t>
      </w:r>
    </w:p>
    <w:p w14:paraId="1529BBCE" w14:textId="77777777" w:rsidR="004B6332" w:rsidRDefault="004B6332" w:rsidP="004B6332">
      <w:pPr>
        <w:jc w:val="both"/>
        <w:rPr>
          <w:rFonts w:cstheme="minorHAnsi"/>
          <w:sz w:val="24"/>
          <w:szCs w:val="24"/>
        </w:rPr>
      </w:pPr>
      <w:r w:rsidRPr="00051434">
        <w:rPr>
          <w:rFonts w:cstheme="minorHAnsi"/>
          <w:sz w:val="24"/>
          <w:szCs w:val="24"/>
        </w:rPr>
        <w:t>Opis investicijskog projekta treba sadržavati planirane tehničke mjere koje su nužne za ostvarivanje projektnih ciljeva. Pritom je potrebno navesti pojedinosti temeljnih tehničkih analiza, odnosno nužno je provesti analizu energetske potrošnje postojeće flote vozila i izraditi referentni inventar emisija CO</w:t>
      </w:r>
      <w:r w:rsidRPr="00051434">
        <w:rPr>
          <w:rFonts w:cstheme="minorHAnsi"/>
          <w:sz w:val="24"/>
          <w:szCs w:val="24"/>
          <w:vertAlign w:val="subscript"/>
        </w:rPr>
        <w:t>2</w:t>
      </w:r>
      <w:r w:rsidRPr="00051434">
        <w:rPr>
          <w:rFonts w:cstheme="minorHAnsi"/>
          <w:sz w:val="24"/>
          <w:szCs w:val="24"/>
        </w:rPr>
        <w:t>. Potrebno je prikazati očekivane utjecaje investicijskog koncepta. Očekivani utjecaji trebaju biti iskazani u očekivanoj uštedi energije (GWh/god), planiranoj proizvodnji energije iz obnovlj</w:t>
      </w:r>
      <w:r>
        <w:rPr>
          <w:rFonts w:cstheme="minorHAnsi"/>
          <w:sz w:val="24"/>
          <w:szCs w:val="24"/>
        </w:rPr>
        <w:t>ivih izvora (GWh/god), smanjenju</w:t>
      </w:r>
      <w:r w:rsidRPr="00051434">
        <w:rPr>
          <w:rFonts w:cstheme="minorHAnsi"/>
          <w:sz w:val="24"/>
          <w:szCs w:val="24"/>
        </w:rPr>
        <w:t xml:space="preserve"> emisija CO</w:t>
      </w:r>
      <w:r w:rsidRPr="00051434">
        <w:rPr>
          <w:rFonts w:cstheme="minorHAnsi"/>
          <w:sz w:val="24"/>
          <w:szCs w:val="24"/>
          <w:vertAlign w:val="subscript"/>
        </w:rPr>
        <w:t>2</w:t>
      </w:r>
      <w:r w:rsidRPr="00051434">
        <w:rPr>
          <w:rFonts w:cstheme="minorHAnsi"/>
          <w:sz w:val="24"/>
          <w:szCs w:val="24"/>
        </w:rPr>
        <w:t xml:space="preserve"> (tCO</w:t>
      </w:r>
      <w:r w:rsidRPr="00051434">
        <w:rPr>
          <w:rFonts w:cstheme="minorHAnsi"/>
          <w:sz w:val="24"/>
          <w:szCs w:val="24"/>
          <w:vertAlign w:val="subscript"/>
        </w:rPr>
        <w:t>2</w:t>
      </w:r>
      <w:r w:rsidRPr="00051434">
        <w:rPr>
          <w:rFonts w:cstheme="minorHAnsi"/>
          <w:sz w:val="24"/>
          <w:szCs w:val="24"/>
        </w:rPr>
        <w:t xml:space="preserve">/god) te eventualnim ostalim utjecajima. </w:t>
      </w:r>
    </w:p>
    <w:p w14:paraId="7D1683A2" w14:textId="77777777" w:rsidR="004B6332" w:rsidRPr="00051434" w:rsidRDefault="004B6332" w:rsidP="004B6332">
      <w:pPr>
        <w:jc w:val="both"/>
        <w:rPr>
          <w:rFonts w:cstheme="minorHAnsi"/>
          <w:sz w:val="24"/>
          <w:szCs w:val="24"/>
        </w:rPr>
      </w:pPr>
      <w:r w:rsidRPr="00051434">
        <w:rPr>
          <w:rFonts w:cstheme="minorHAnsi"/>
          <w:sz w:val="24"/>
          <w:szCs w:val="24"/>
        </w:rPr>
        <w:t xml:space="preserve">Izvršitelj je dužan Naručitelju pružiti podršku u izradi nacrta investicijskog koncepta u skladu sa zahtjevima EUCF programa i u izradi izvještaja u skladu s EUCF obrascima. Izvršitelj je dužan Naručitelju pružiti podršku u izvještavanju prema EUCF konzorciju, izradi periodičnih izvješća i ad </w:t>
      </w:r>
      <w:proofErr w:type="spellStart"/>
      <w:r w:rsidRPr="00051434">
        <w:rPr>
          <w:rFonts w:cstheme="minorHAnsi"/>
          <w:sz w:val="24"/>
          <w:szCs w:val="24"/>
        </w:rPr>
        <w:t>hoc</w:t>
      </w:r>
      <w:proofErr w:type="spellEnd"/>
      <w:r w:rsidRPr="00051434">
        <w:rPr>
          <w:rFonts w:cstheme="minorHAnsi"/>
          <w:sz w:val="24"/>
          <w:szCs w:val="24"/>
        </w:rPr>
        <w:t xml:space="preserve"> izvješća te dostavi lokalnih podataka i rezultata analiza koordinatoru projektne aktivnosti.</w:t>
      </w:r>
    </w:p>
    <w:p w14:paraId="63C4C7B9" w14:textId="77777777" w:rsidR="004B6332" w:rsidRPr="00051434" w:rsidRDefault="004B6332" w:rsidP="004B6332">
      <w:pPr>
        <w:keepNext/>
        <w:keepLines/>
        <w:spacing w:after="0" w:line="240" w:lineRule="auto"/>
        <w:jc w:val="both"/>
        <w:outlineLvl w:val="1"/>
        <w:rPr>
          <w:rFonts w:cstheme="minorHAnsi"/>
          <w:kern w:val="1"/>
          <w:sz w:val="24"/>
          <w:szCs w:val="24"/>
          <w:highlight w:val="yellow"/>
          <w:lang w:eastAsia="hi-IN" w:bidi="hi-IN"/>
        </w:rPr>
      </w:pPr>
    </w:p>
    <w:p w14:paraId="0F2EF760" w14:textId="77777777" w:rsidR="004B6332" w:rsidRPr="00205909" w:rsidRDefault="004B6332" w:rsidP="004B6332">
      <w:pPr>
        <w:keepNext/>
        <w:keepLines/>
        <w:spacing w:after="0" w:line="240" w:lineRule="auto"/>
        <w:jc w:val="both"/>
        <w:outlineLvl w:val="1"/>
        <w:rPr>
          <w:rFonts w:eastAsia="SimSun" w:cstheme="minorHAnsi"/>
          <w:b/>
          <w:color w:val="000000" w:themeColor="text1"/>
          <w:sz w:val="24"/>
          <w:szCs w:val="24"/>
          <w:lang w:eastAsia="zh-CN"/>
        </w:rPr>
      </w:pPr>
      <w:r w:rsidRPr="00205909">
        <w:rPr>
          <w:rFonts w:eastAsia="SimSun" w:cstheme="minorHAnsi"/>
          <w:b/>
          <w:color w:val="000000" w:themeColor="text1"/>
          <w:sz w:val="24"/>
          <w:szCs w:val="24"/>
          <w:lang w:eastAsia="zh-CN"/>
        </w:rPr>
        <w:t>2.2. PREDMET NABAVE PODIJELJEN U GRUPE</w:t>
      </w:r>
    </w:p>
    <w:p w14:paraId="17D4D852" w14:textId="77777777" w:rsidR="004B6332" w:rsidRPr="00205909" w:rsidRDefault="004B6332" w:rsidP="004B6332">
      <w:pPr>
        <w:jc w:val="both"/>
        <w:rPr>
          <w:rFonts w:eastAsia="SimSun" w:cstheme="minorHAnsi"/>
          <w:color w:val="000000" w:themeColor="text1"/>
          <w:sz w:val="24"/>
          <w:szCs w:val="24"/>
          <w:lang w:eastAsia="zh-CN"/>
        </w:rPr>
      </w:pPr>
      <w:bookmarkStart w:id="29" w:name="_Toc482780286"/>
      <w:r w:rsidRPr="00205909">
        <w:rPr>
          <w:rFonts w:eastAsia="SimSun" w:cstheme="minorHAnsi"/>
          <w:color w:val="000000" w:themeColor="text1"/>
          <w:sz w:val="24"/>
          <w:szCs w:val="24"/>
          <w:lang w:eastAsia="zh-CN"/>
        </w:rPr>
        <w:t xml:space="preserve">Predmet nabave nije podijeljen na grupe. </w:t>
      </w:r>
    </w:p>
    <w:p w14:paraId="5B7B8F57" w14:textId="77777777" w:rsidR="004B6332" w:rsidRDefault="004B6332" w:rsidP="004B6332">
      <w:pPr>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Naručitelj nije podijelio predmet nabave na grupe iz razloga što predmet nabave predstavlja jednu jedinstvenu tehničku i tehnološku cjelinu i s odabranim ponuditeljem namjerava sklopiti jedan ugovor o nabavi za cjelovit predmet nabave.</w:t>
      </w:r>
    </w:p>
    <w:p w14:paraId="2E36D65F" w14:textId="77777777" w:rsidR="004B6332" w:rsidRPr="00205909" w:rsidRDefault="004B6332" w:rsidP="004B6332">
      <w:pPr>
        <w:jc w:val="both"/>
        <w:rPr>
          <w:rFonts w:eastAsia="SimSun" w:cstheme="minorHAnsi"/>
          <w:color w:val="000000" w:themeColor="text1"/>
          <w:sz w:val="24"/>
          <w:szCs w:val="24"/>
          <w:lang w:eastAsia="zh-CN"/>
        </w:rPr>
      </w:pPr>
    </w:p>
    <w:p w14:paraId="08CAC538"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30" w:name="_Toc531776730"/>
      <w:r w:rsidRPr="00205909">
        <w:rPr>
          <w:rFonts w:eastAsia="SimSun" w:cstheme="minorHAnsi"/>
          <w:b/>
          <w:color w:val="000000" w:themeColor="text1"/>
          <w:sz w:val="24"/>
          <w:szCs w:val="24"/>
          <w:lang w:eastAsia="zh-CN"/>
        </w:rPr>
        <w:lastRenderedPageBreak/>
        <w:t>2.3.KOLIČINA PREDMETA NABAVE</w:t>
      </w:r>
      <w:bookmarkEnd w:id="29"/>
      <w:bookmarkEnd w:id="30"/>
    </w:p>
    <w:p w14:paraId="65FCAC7D"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Količina predmeta nabave određena je </w:t>
      </w:r>
      <w:r>
        <w:rPr>
          <w:rFonts w:eastAsia="SimSun" w:cstheme="minorHAnsi"/>
          <w:color w:val="000000" w:themeColor="text1"/>
          <w:sz w:val="24"/>
          <w:szCs w:val="24"/>
          <w:lang w:eastAsia="zh-CN"/>
        </w:rPr>
        <w:t xml:space="preserve">opisom predmeta nabave. </w:t>
      </w:r>
    </w:p>
    <w:p w14:paraId="29722BA0" w14:textId="77777777" w:rsidR="004B6332" w:rsidRDefault="004B6332" w:rsidP="004B6332">
      <w:pPr>
        <w:spacing w:after="0" w:line="240" w:lineRule="auto"/>
        <w:jc w:val="both"/>
        <w:rPr>
          <w:rFonts w:ascii="Calibri" w:hAnsi="Calibri"/>
          <w:b/>
          <w:bCs/>
        </w:rPr>
      </w:pPr>
    </w:p>
    <w:p w14:paraId="1C006867" w14:textId="77777777" w:rsidR="004B6332" w:rsidRDefault="004B6332" w:rsidP="004B6332">
      <w:pPr>
        <w:jc w:val="both"/>
        <w:rPr>
          <w:rFonts w:ascii="Calibri" w:eastAsia="Calibri" w:hAnsi="Calibri"/>
          <w:sz w:val="24"/>
          <w:szCs w:val="24"/>
        </w:rPr>
      </w:pPr>
      <w:bookmarkStart w:id="31" w:name="_Toc482780291"/>
      <w:bookmarkStart w:id="32" w:name="_Toc531776735"/>
      <w:r w:rsidRPr="00205909">
        <w:rPr>
          <w:rFonts w:eastAsia="SimSun" w:cstheme="minorHAnsi"/>
          <w:b/>
          <w:color w:val="000000" w:themeColor="text1"/>
          <w:sz w:val="24"/>
          <w:szCs w:val="24"/>
          <w:lang w:eastAsia="zh-CN"/>
        </w:rPr>
        <w:t>2.</w:t>
      </w:r>
      <w:r>
        <w:rPr>
          <w:rFonts w:eastAsia="SimSun" w:cstheme="minorHAnsi"/>
          <w:b/>
          <w:color w:val="000000" w:themeColor="text1"/>
          <w:sz w:val="24"/>
          <w:szCs w:val="24"/>
          <w:lang w:eastAsia="zh-CN"/>
        </w:rPr>
        <w:t>4</w:t>
      </w:r>
      <w:r w:rsidRPr="00205909">
        <w:rPr>
          <w:rFonts w:eastAsia="SimSun" w:cstheme="minorHAnsi"/>
          <w:b/>
          <w:color w:val="000000" w:themeColor="text1"/>
          <w:sz w:val="24"/>
          <w:szCs w:val="24"/>
          <w:lang w:eastAsia="zh-CN"/>
        </w:rPr>
        <w:t xml:space="preserve">. ROK </w:t>
      </w:r>
      <w:bookmarkEnd w:id="31"/>
      <w:r w:rsidRPr="00205909">
        <w:rPr>
          <w:rFonts w:eastAsia="SimSun" w:cstheme="minorHAnsi"/>
          <w:b/>
          <w:color w:val="000000" w:themeColor="text1"/>
          <w:sz w:val="24"/>
          <w:szCs w:val="24"/>
          <w:lang w:eastAsia="zh-CN"/>
        </w:rPr>
        <w:t xml:space="preserve">IZVRŠENJA </w:t>
      </w:r>
      <w:r>
        <w:rPr>
          <w:rFonts w:eastAsia="SimSun" w:cstheme="minorHAnsi"/>
          <w:b/>
          <w:color w:val="000000" w:themeColor="text1"/>
          <w:sz w:val="24"/>
          <w:szCs w:val="24"/>
          <w:lang w:eastAsia="zh-CN"/>
        </w:rPr>
        <w:t xml:space="preserve">USLUGA- </w:t>
      </w:r>
      <w:r w:rsidRPr="00205909">
        <w:rPr>
          <w:rFonts w:eastAsia="SimSun" w:cstheme="minorHAnsi"/>
          <w:b/>
          <w:color w:val="000000" w:themeColor="text1"/>
          <w:sz w:val="24"/>
          <w:szCs w:val="24"/>
          <w:lang w:eastAsia="zh-CN"/>
        </w:rPr>
        <w:t>UGOVORA</w:t>
      </w:r>
      <w:bookmarkEnd w:id="32"/>
    </w:p>
    <w:p w14:paraId="56B1F1A3" w14:textId="77777777" w:rsidR="004B6332" w:rsidRPr="00205909" w:rsidRDefault="004B6332" w:rsidP="004B6332">
      <w:pPr>
        <w:jc w:val="both"/>
        <w:rPr>
          <w:rFonts w:ascii="Calibri" w:eastAsia="Calibri" w:hAnsi="Calibri"/>
          <w:sz w:val="24"/>
          <w:szCs w:val="24"/>
        </w:rPr>
      </w:pPr>
      <w:r w:rsidRPr="00205909">
        <w:rPr>
          <w:rFonts w:eastAsia="SimSun" w:cstheme="minorHAnsi"/>
          <w:bCs/>
          <w:color w:val="000000" w:themeColor="text1"/>
          <w:sz w:val="24"/>
          <w:szCs w:val="24"/>
          <w:lang w:eastAsia="zh-CN"/>
        </w:rPr>
        <w:t>Naručitelj će odrediti točan datum uvođenja u posao, u roku ne dužem od 10 (deset) dana od dana obostranog potpisa ugovora.</w:t>
      </w:r>
    </w:p>
    <w:p w14:paraId="038FD93A" w14:textId="77777777" w:rsidR="004B6332" w:rsidRPr="00AD2EE5" w:rsidRDefault="004B6332" w:rsidP="004B6332">
      <w:pPr>
        <w:jc w:val="both"/>
        <w:rPr>
          <w:rFonts w:eastAsia="SimSun" w:cstheme="minorHAnsi"/>
          <w:bCs/>
          <w:color w:val="000000" w:themeColor="text1"/>
          <w:sz w:val="24"/>
          <w:szCs w:val="24"/>
          <w:lang w:eastAsia="zh-CN"/>
        </w:rPr>
      </w:pPr>
      <w:bookmarkStart w:id="33" w:name="_Toc482780298"/>
      <w:r w:rsidRPr="008F6AF3">
        <w:rPr>
          <w:rFonts w:eastAsia="SimSun" w:cstheme="minorHAnsi"/>
          <w:bCs/>
          <w:color w:val="000000" w:themeColor="text1"/>
          <w:sz w:val="24"/>
          <w:szCs w:val="24"/>
          <w:lang w:eastAsia="zh-CN"/>
        </w:rPr>
        <w:t>Trajanje ugovora je do kraja trajanja projekta „NEZCAR Čavle-Jelenje“, odnosno najkasnije do 06.02.2024. godine</w:t>
      </w:r>
      <w:r w:rsidRPr="008F6AF3">
        <w:rPr>
          <w:rFonts w:ascii="Palatino Linotype" w:hAnsi="Palatino Linotype" w:cstheme="minorHAnsi"/>
        </w:rPr>
        <w:t>.</w:t>
      </w:r>
    </w:p>
    <w:p w14:paraId="408D45D6" w14:textId="77777777" w:rsidR="004B6332"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34" w:name="_Toc531776736"/>
    </w:p>
    <w:p w14:paraId="06BCEC53"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r w:rsidRPr="00205909">
        <w:rPr>
          <w:rFonts w:eastAsia="SimSun" w:cstheme="minorHAnsi"/>
          <w:b/>
          <w:color w:val="000000" w:themeColor="text1"/>
          <w:sz w:val="24"/>
          <w:szCs w:val="24"/>
          <w:lang w:eastAsia="zh-CN"/>
        </w:rPr>
        <w:t>3. OSNOVE ZA ISKLJUČENJE GOSPODARSKOG SUBJEKTA</w:t>
      </w:r>
      <w:bookmarkEnd w:id="33"/>
      <w:bookmarkEnd w:id="34"/>
    </w:p>
    <w:p w14:paraId="18C2EDDE" w14:textId="77777777" w:rsidR="004B6332" w:rsidRPr="00205909" w:rsidRDefault="004B6332" w:rsidP="004B6332">
      <w:pPr>
        <w:widowControl w:val="0"/>
        <w:autoSpaceDE w:val="0"/>
        <w:autoSpaceDN w:val="0"/>
        <w:adjustRightInd w:val="0"/>
        <w:spacing w:after="0" w:line="240" w:lineRule="auto"/>
        <w:ind w:right="40"/>
        <w:jc w:val="both"/>
        <w:rPr>
          <w:rFonts w:eastAsia="Times New Roman" w:cstheme="minorHAnsi"/>
          <w:color w:val="000000" w:themeColor="text1"/>
          <w:spacing w:val="2"/>
          <w:sz w:val="24"/>
          <w:szCs w:val="24"/>
          <w:lang w:eastAsia="zh-CN"/>
        </w:rPr>
      </w:pPr>
      <w:r w:rsidRPr="00205909">
        <w:rPr>
          <w:rFonts w:eastAsia="Times New Roman" w:cstheme="minorHAnsi"/>
          <w:color w:val="000000" w:themeColor="text1"/>
          <w:spacing w:val="2"/>
          <w:sz w:val="24"/>
          <w:szCs w:val="24"/>
          <w:lang w:eastAsia="zh-CN"/>
        </w:rPr>
        <w:t>OSNOVE ZA ISKLJUČENJE GOSPODARSKOG SUBJEKTA, utvrđuju se:</w:t>
      </w:r>
    </w:p>
    <w:p w14:paraId="092C1C98" w14:textId="77777777" w:rsidR="004B6332" w:rsidRPr="00205909" w:rsidRDefault="004B6332" w:rsidP="004B6332">
      <w:pPr>
        <w:widowControl w:val="0"/>
        <w:autoSpaceDE w:val="0"/>
        <w:autoSpaceDN w:val="0"/>
        <w:adjustRightInd w:val="0"/>
        <w:spacing w:after="0" w:line="240" w:lineRule="auto"/>
        <w:ind w:right="40"/>
        <w:jc w:val="both"/>
        <w:rPr>
          <w:rFonts w:eastAsia="SimSun" w:cstheme="minorHAnsi"/>
          <w:b/>
          <w:color w:val="000000" w:themeColor="text1"/>
          <w:sz w:val="24"/>
          <w:szCs w:val="24"/>
          <w:lang w:eastAsia="zh-CN"/>
        </w:rPr>
      </w:pPr>
      <w:r w:rsidRPr="00205909">
        <w:rPr>
          <w:rFonts w:eastAsia="SimSun" w:cstheme="minorHAnsi"/>
          <w:b/>
          <w:color w:val="000000" w:themeColor="text1"/>
          <w:spacing w:val="2"/>
          <w:sz w:val="24"/>
          <w:szCs w:val="24"/>
          <w:lang w:eastAsia="zh-CN"/>
        </w:rPr>
        <w:t>u slučaju zajednice gospodarskih subjekata (ponuditelja)</w:t>
      </w:r>
      <w:r w:rsidRPr="00205909">
        <w:rPr>
          <w:rFonts w:eastAsia="SimSun" w:cstheme="minorHAnsi"/>
          <w:color w:val="000000" w:themeColor="text1"/>
          <w:spacing w:val="2"/>
          <w:sz w:val="24"/>
          <w:szCs w:val="24"/>
          <w:lang w:eastAsia="zh-CN"/>
        </w:rPr>
        <w:t xml:space="preserve">, </w:t>
      </w:r>
      <w:r w:rsidRPr="00205909">
        <w:rPr>
          <w:rFonts w:eastAsia="SimSun" w:cstheme="minorHAnsi"/>
          <w:color w:val="000000" w:themeColor="text1"/>
          <w:sz w:val="24"/>
          <w:szCs w:val="24"/>
          <w:lang w:eastAsia="zh-CN"/>
        </w:rPr>
        <w:t>za sve članove zajednice gospodarskih subjekata pojedinačno,</w:t>
      </w:r>
    </w:p>
    <w:p w14:paraId="7C519682" w14:textId="77777777" w:rsidR="004B6332" w:rsidRPr="00205909" w:rsidRDefault="004B6332" w:rsidP="004B6332">
      <w:pPr>
        <w:widowControl w:val="0"/>
        <w:autoSpaceDE w:val="0"/>
        <w:autoSpaceDN w:val="0"/>
        <w:adjustRightInd w:val="0"/>
        <w:spacing w:after="0" w:line="240" w:lineRule="auto"/>
        <w:ind w:right="40"/>
        <w:jc w:val="both"/>
        <w:rPr>
          <w:rFonts w:eastAsia="SimSun" w:cstheme="minorHAnsi"/>
          <w:b/>
          <w:color w:val="000000" w:themeColor="text1"/>
          <w:sz w:val="24"/>
          <w:szCs w:val="24"/>
          <w:lang w:eastAsia="zh-CN"/>
        </w:rPr>
      </w:pPr>
      <w:r w:rsidRPr="00205909">
        <w:rPr>
          <w:rFonts w:eastAsia="SimSun" w:cstheme="minorHAnsi"/>
          <w:b/>
          <w:color w:val="000000" w:themeColor="text1"/>
          <w:sz w:val="24"/>
          <w:szCs w:val="24"/>
          <w:lang w:eastAsia="zh-CN"/>
        </w:rPr>
        <w:t>ukoliko se gospodarski subjekt oslanja na sposobnost drugih subjekata</w:t>
      </w:r>
      <w:r w:rsidRPr="00205909">
        <w:rPr>
          <w:rFonts w:eastAsia="SimSun" w:cstheme="minorHAnsi"/>
          <w:color w:val="000000" w:themeColor="text1"/>
          <w:sz w:val="24"/>
          <w:szCs w:val="24"/>
          <w:lang w:eastAsia="zh-CN"/>
        </w:rPr>
        <w:t xml:space="preserve">, </w:t>
      </w:r>
      <w:r w:rsidRPr="00205909">
        <w:rPr>
          <w:rFonts w:eastAsia="SimSun" w:cstheme="minorHAnsi"/>
          <w:color w:val="000000" w:themeColor="text1"/>
          <w:spacing w:val="2"/>
          <w:sz w:val="24"/>
          <w:szCs w:val="24"/>
          <w:lang w:eastAsia="zh-CN"/>
        </w:rPr>
        <w:t xml:space="preserve">za svakog  </w:t>
      </w:r>
      <w:r w:rsidRPr="00205909">
        <w:rPr>
          <w:rFonts w:eastAsia="SimSun" w:cstheme="minorHAnsi"/>
          <w:color w:val="000000" w:themeColor="text1"/>
          <w:sz w:val="24"/>
          <w:szCs w:val="24"/>
          <w:lang w:eastAsia="zh-CN"/>
        </w:rPr>
        <w:t>subjekta na čiju se sposobnost gospodarski subjekt oslanja pojedinačno.</w:t>
      </w:r>
    </w:p>
    <w:p w14:paraId="6107E845" w14:textId="77777777" w:rsidR="004B6332" w:rsidRPr="00205909" w:rsidRDefault="004B6332" w:rsidP="004B6332">
      <w:pPr>
        <w:autoSpaceDE w:val="0"/>
        <w:autoSpaceDN w:val="0"/>
        <w:adjustRightInd w:val="0"/>
        <w:spacing w:after="0" w:line="240" w:lineRule="auto"/>
        <w:jc w:val="both"/>
        <w:rPr>
          <w:rFonts w:eastAsia="SimSun" w:cstheme="minorHAnsi"/>
          <w:color w:val="000000" w:themeColor="text1"/>
          <w:sz w:val="24"/>
          <w:szCs w:val="24"/>
          <w:lang w:eastAsia="zh-CN"/>
        </w:rPr>
      </w:pPr>
    </w:p>
    <w:p w14:paraId="07668067"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35" w:name="_Toc482780299"/>
      <w:bookmarkStart w:id="36" w:name="_Toc531776737"/>
      <w:r w:rsidRPr="00205909">
        <w:rPr>
          <w:rFonts w:eastAsia="SimSun" w:cstheme="minorHAnsi"/>
          <w:b/>
          <w:color w:val="000000" w:themeColor="text1"/>
          <w:sz w:val="24"/>
          <w:szCs w:val="24"/>
          <w:lang w:eastAsia="zh-CN"/>
        </w:rPr>
        <w:t>3.1. OBVEZNE OSNOVE ZA ISKLJUČENJE GOSPODARSKOG SUBJEKTA</w:t>
      </w:r>
      <w:bookmarkEnd w:id="35"/>
      <w:bookmarkEnd w:id="36"/>
    </w:p>
    <w:p w14:paraId="0258A106" w14:textId="77777777" w:rsidR="004B6332" w:rsidRPr="00205909" w:rsidRDefault="004B6332" w:rsidP="004B6332">
      <w:pPr>
        <w:spacing w:after="0"/>
        <w:rPr>
          <w:rFonts w:eastAsia="SimSun" w:cstheme="minorHAnsi"/>
          <w:b/>
          <w:color w:val="000000" w:themeColor="text1"/>
          <w:sz w:val="24"/>
          <w:szCs w:val="24"/>
          <w:lang w:eastAsia="zh-CN"/>
        </w:rPr>
      </w:pPr>
      <w:bookmarkStart w:id="37" w:name="_Toc495254136"/>
      <w:bookmarkStart w:id="38" w:name="_Toc497115605"/>
      <w:bookmarkStart w:id="39" w:name="_Toc501369134"/>
      <w:bookmarkStart w:id="40" w:name="_Toc504118909"/>
      <w:r w:rsidRPr="00205909">
        <w:rPr>
          <w:rFonts w:eastAsia="SimSun" w:cstheme="minorHAnsi"/>
          <w:b/>
          <w:color w:val="000000" w:themeColor="text1"/>
          <w:sz w:val="24"/>
          <w:szCs w:val="24"/>
          <w:lang w:eastAsia="zh-CN"/>
        </w:rPr>
        <w:t>3.1.</w:t>
      </w:r>
      <w:r>
        <w:rPr>
          <w:rFonts w:eastAsia="SimSun" w:cstheme="minorHAnsi"/>
          <w:b/>
          <w:color w:val="000000" w:themeColor="text1"/>
          <w:sz w:val="24"/>
          <w:szCs w:val="24"/>
          <w:lang w:eastAsia="zh-CN"/>
        </w:rPr>
        <w:t>1</w:t>
      </w:r>
      <w:r w:rsidRPr="00205909">
        <w:rPr>
          <w:rFonts w:eastAsia="SimSun" w:cstheme="minorHAnsi"/>
          <w:b/>
          <w:color w:val="000000" w:themeColor="text1"/>
          <w:sz w:val="24"/>
          <w:szCs w:val="24"/>
          <w:lang w:eastAsia="zh-CN"/>
        </w:rPr>
        <w:t>. Plaćanje dospjelih poreznih obveza i obveze za mirovinsko i zdravstveno osiguranje</w:t>
      </w:r>
      <w:bookmarkEnd w:id="37"/>
      <w:bookmarkEnd w:id="38"/>
      <w:bookmarkEnd w:id="39"/>
      <w:bookmarkEnd w:id="40"/>
    </w:p>
    <w:p w14:paraId="1D262019"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Naručitelj će, sukladno članku 252. ZJN-a, isključiti gospodarskog subjekta iz postupka  nabave ako utvrdi da gospodarski subjekt nije ispunio obveze plaćanja dospjelih poreznih obveza i obveza za mirovinsko i zdravstveno osiguranje:</w:t>
      </w:r>
    </w:p>
    <w:p w14:paraId="5AAA2C69" w14:textId="77777777" w:rsidR="004B6332" w:rsidRPr="00205909" w:rsidRDefault="004B6332" w:rsidP="004B6332">
      <w:pPr>
        <w:numPr>
          <w:ilvl w:val="0"/>
          <w:numId w:val="2"/>
        </w:numPr>
        <w:spacing w:after="0" w:line="240" w:lineRule="auto"/>
        <w:contextualSpacing/>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u Republici Hrvatskoj, ako gospodarski subjekt ima poslovni </w:t>
      </w:r>
      <w:proofErr w:type="spellStart"/>
      <w:r w:rsidRPr="00205909">
        <w:rPr>
          <w:rFonts w:eastAsia="SimSun" w:cstheme="minorHAnsi"/>
          <w:color w:val="000000" w:themeColor="text1"/>
          <w:sz w:val="24"/>
          <w:szCs w:val="24"/>
          <w:lang w:eastAsia="zh-CN"/>
        </w:rPr>
        <w:t>nastan</w:t>
      </w:r>
      <w:proofErr w:type="spellEnd"/>
      <w:r w:rsidRPr="00205909">
        <w:rPr>
          <w:rFonts w:eastAsia="SimSun" w:cstheme="minorHAnsi"/>
          <w:color w:val="000000" w:themeColor="text1"/>
          <w:sz w:val="24"/>
          <w:szCs w:val="24"/>
          <w:lang w:eastAsia="zh-CN"/>
        </w:rPr>
        <w:t xml:space="preserve"> u Republici Hrvatskoj, ili</w:t>
      </w:r>
    </w:p>
    <w:p w14:paraId="4D769402" w14:textId="77777777" w:rsidR="004B6332" w:rsidRPr="00205909" w:rsidRDefault="004B6332" w:rsidP="004B6332">
      <w:pPr>
        <w:numPr>
          <w:ilvl w:val="0"/>
          <w:numId w:val="2"/>
        </w:numPr>
        <w:spacing w:after="0" w:line="240" w:lineRule="auto"/>
        <w:contextualSpacing/>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u državi poslovnog </w:t>
      </w:r>
      <w:proofErr w:type="spellStart"/>
      <w:r w:rsidRPr="00205909">
        <w:rPr>
          <w:rFonts w:eastAsia="SimSun" w:cstheme="minorHAnsi"/>
          <w:color w:val="000000" w:themeColor="text1"/>
          <w:sz w:val="24"/>
          <w:szCs w:val="24"/>
          <w:lang w:eastAsia="zh-CN"/>
        </w:rPr>
        <w:t>nastana</w:t>
      </w:r>
      <w:proofErr w:type="spellEnd"/>
      <w:r w:rsidRPr="00205909">
        <w:rPr>
          <w:rFonts w:eastAsia="SimSun" w:cstheme="minorHAnsi"/>
          <w:color w:val="000000" w:themeColor="text1"/>
          <w:sz w:val="24"/>
          <w:szCs w:val="24"/>
          <w:lang w:eastAsia="zh-CN"/>
        </w:rPr>
        <w:t xml:space="preserve"> gospodarskog subjekta, ako gospodarski subjekt nema poslovni </w:t>
      </w:r>
      <w:proofErr w:type="spellStart"/>
      <w:r w:rsidRPr="00205909">
        <w:rPr>
          <w:rFonts w:eastAsia="SimSun" w:cstheme="minorHAnsi"/>
          <w:color w:val="000000" w:themeColor="text1"/>
          <w:sz w:val="24"/>
          <w:szCs w:val="24"/>
          <w:lang w:eastAsia="zh-CN"/>
        </w:rPr>
        <w:t>nastan</w:t>
      </w:r>
      <w:proofErr w:type="spellEnd"/>
      <w:r w:rsidRPr="00205909">
        <w:rPr>
          <w:rFonts w:eastAsia="SimSun" w:cstheme="minorHAnsi"/>
          <w:color w:val="000000" w:themeColor="text1"/>
          <w:sz w:val="24"/>
          <w:szCs w:val="24"/>
          <w:lang w:eastAsia="zh-CN"/>
        </w:rPr>
        <w:t xml:space="preserve"> u Republici Hrvatskoj.</w:t>
      </w:r>
    </w:p>
    <w:p w14:paraId="5918DEBA"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Iznimno od navedenog, Naručitelj, sukladno članku 252. stavku 2. ZJN-a, </w:t>
      </w:r>
      <w:r w:rsidRPr="00205909">
        <w:rPr>
          <w:rFonts w:eastAsia="SimSun" w:cstheme="minorHAnsi"/>
          <w:b/>
          <w:color w:val="000000" w:themeColor="text1"/>
          <w:sz w:val="24"/>
          <w:szCs w:val="24"/>
          <w:lang w:eastAsia="zh-CN"/>
        </w:rPr>
        <w:t>neće isključiti</w:t>
      </w:r>
      <w:r w:rsidRPr="00205909">
        <w:rPr>
          <w:rFonts w:eastAsia="SimSun" w:cstheme="minorHAnsi"/>
          <w:color w:val="000000" w:themeColor="text1"/>
          <w:sz w:val="24"/>
          <w:szCs w:val="24"/>
          <w:lang w:eastAsia="zh-CN"/>
        </w:rPr>
        <w:t xml:space="preserve"> gospodarskog subjekta iz postupka nabave ako mu sukladno posebnom propisu plaćanje obveza nije dopušteno ili mu je odobrena odgoda plaćanja.</w:t>
      </w:r>
    </w:p>
    <w:p w14:paraId="2A2562C8" w14:textId="77777777" w:rsidR="004B6332" w:rsidRPr="00205909" w:rsidRDefault="004B6332" w:rsidP="004B6332">
      <w:pPr>
        <w:pBdr>
          <w:top w:val="single" w:sz="4" w:space="1" w:color="auto"/>
          <w:left w:val="single" w:sz="4" w:space="4" w:color="auto"/>
          <w:bottom w:val="single" w:sz="4" w:space="1" w:color="auto"/>
          <w:right w:val="single" w:sz="4" w:space="4" w:color="auto"/>
        </w:pBdr>
        <w:tabs>
          <w:tab w:val="left" w:pos="284"/>
        </w:tabs>
        <w:spacing w:before="120" w:after="120"/>
        <w:jc w:val="both"/>
        <w:rPr>
          <w:rFonts w:eastAsia="SimSun" w:cstheme="minorHAnsi"/>
          <w:b/>
          <w:color w:val="000000" w:themeColor="text1"/>
          <w:sz w:val="24"/>
          <w:szCs w:val="24"/>
          <w:lang w:eastAsia="hr-HR"/>
        </w:rPr>
      </w:pPr>
      <w:r w:rsidRPr="00205909">
        <w:rPr>
          <w:rFonts w:eastAsia="SimSun" w:cstheme="minorHAnsi"/>
          <w:b/>
          <w:color w:val="000000" w:themeColor="text1"/>
          <w:sz w:val="24"/>
          <w:szCs w:val="24"/>
          <w:lang w:eastAsia="hr-HR"/>
        </w:rPr>
        <w:t xml:space="preserve">Za potrebe utvrđivanja gore navedenih okolnosti, gospodarski subjekti dostavlja potvrdu Porezne uprave o stanju duga ne stariju od 30 dana od dana objave ovog Poziva. </w:t>
      </w:r>
    </w:p>
    <w:p w14:paraId="774B6AFE"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23549866" w14:textId="77777777" w:rsidR="004B6332" w:rsidRPr="00205909" w:rsidRDefault="004B6332" w:rsidP="004B6332">
      <w:pPr>
        <w:spacing w:after="0" w:line="240" w:lineRule="auto"/>
        <w:rPr>
          <w:rFonts w:eastAsia="SimSun" w:cstheme="minorHAnsi"/>
          <w:b/>
          <w:color w:val="000000" w:themeColor="text1"/>
          <w:sz w:val="24"/>
          <w:szCs w:val="24"/>
          <w:lang w:eastAsia="zh-CN"/>
        </w:rPr>
      </w:pPr>
      <w:bookmarkStart w:id="41" w:name="_Toc482780303"/>
      <w:bookmarkStart w:id="42" w:name="_Toc531776740"/>
      <w:r w:rsidRPr="00205909">
        <w:rPr>
          <w:rFonts w:eastAsia="SimSun" w:cstheme="minorHAnsi"/>
          <w:b/>
          <w:color w:val="000000" w:themeColor="text1"/>
          <w:sz w:val="24"/>
          <w:szCs w:val="24"/>
          <w:lang w:eastAsia="zh-CN"/>
        </w:rPr>
        <w:t>4.KRITERIJI ZA ODABIR GOSPODARSKOG SUBJEKTA (UVJETI SPOSOBNOSTI)</w:t>
      </w:r>
      <w:bookmarkEnd w:id="41"/>
      <w:bookmarkEnd w:id="42"/>
    </w:p>
    <w:p w14:paraId="7F6739EC" w14:textId="77777777" w:rsidR="004B6332" w:rsidRPr="00205909" w:rsidRDefault="004B6332" w:rsidP="004B6332">
      <w:pPr>
        <w:spacing w:after="0" w:line="240" w:lineRule="auto"/>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Gospodarski subjekt u ovom postupku javne nabave mora dokazati:</w:t>
      </w:r>
    </w:p>
    <w:p w14:paraId="36260DC4" w14:textId="77777777" w:rsidR="004B6332" w:rsidRDefault="004B6332" w:rsidP="004B6332">
      <w:pPr>
        <w:numPr>
          <w:ilvl w:val="0"/>
          <w:numId w:val="1"/>
        </w:numPr>
        <w:spacing w:after="0" w:line="240" w:lineRule="auto"/>
        <w:ind w:hanging="217"/>
        <w:contextualSpacing/>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sposobnost za obavljanje profesionalne djelatnosti,</w:t>
      </w:r>
    </w:p>
    <w:p w14:paraId="6CEAFBEE" w14:textId="77777777" w:rsidR="004B6332" w:rsidRPr="00205909" w:rsidRDefault="004B6332" w:rsidP="004B6332">
      <w:pPr>
        <w:numPr>
          <w:ilvl w:val="0"/>
          <w:numId w:val="1"/>
        </w:numPr>
        <w:spacing w:after="0" w:line="240" w:lineRule="auto"/>
        <w:ind w:hanging="217"/>
        <w:contextualSpacing/>
        <w:rPr>
          <w:rFonts w:eastAsia="SimSun" w:cstheme="minorHAnsi"/>
          <w:bCs/>
          <w:color w:val="000000" w:themeColor="text1"/>
          <w:sz w:val="24"/>
          <w:szCs w:val="24"/>
          <w:lang w:eastAsia="zh-CN"/>
        </w:rPr>
      </w:pPr>
      <w:r w:rsidRPr="00205909">
        <w:rPr>
          <w:rFonts w:cstheme="minorHAnsi"/>
          <w:bCs/>
          <w:color w:val="000000" w:themeColor="text1"/>
          <w:sz w:val="24"/>
          <w:szCs w:val="24"/>
        </w:rPr>
        <w:t>tehničke i stručne sposobnosti</w:t>
      </w:r>
    </w:p>
    <w:p w14:paraId="0DCFD09A"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43" w:name="_Toc482780304"/>
      <w:bookmarkStart w:id="44" w:name="_Toc531776741"/>
      <w:r w:rsidRPr="00205909">
        <w:rPr>
          <w:rFonts w:eastAsia="SimSun" w:cstheme="minorHAnsi"/>
          <w:b/>
          <w:color w:val="000000" w:themeColor="text1"/>
          <w:sz w:val="24"/>
          <w:szCs w:val="24"/>
          <w:lang w:eastAsia="zh-CN"/>
        </w:rPr>
        <w:t>4.1. UVJETI SPOSOBNOST ZA OBAVLJANJE PROFESIONALNE DJELATNOST</w:t>
      </w:r>
      <w:bookmarkEnd w:id="43"/>
      <w:r w:rsidRPr="00205909">
        <w:rPr>
          <w:rFonts w:eastAsia="SimSun" w:cstheme="minorHAnsi"/>
          <w:b/>
          <w:color w:val="000000" w:themeColor="text1"/>
          <w:sz w:val="24"/>
          <w:szCs w:val="24"/>
          <w:lang w:eastAsia="zh-CN"/>
        </w:rPr>
        <w:t>I</w:t>
      </w:r>
      <w:bookmarkEnd w:id="44"/>
    </w:p>
    <w:p w14:paraId="7882503A" w14:textId="77777777" w:rsidR="004B6332" w:rsidRPr="00205909" w:rsidRDefault="004B6332" w:rsidP="004B6332">
      <w:pPr>
        <w:spacing w:after="0"/>
        <w:jc w:val="both"/>
        <w:rPr>
          <w:rFonts w:eastAsia="SimSun" w:cstheme="minorHAnsi"/>
          <w:b/>
          <w:color w:val="000000" w:themeColor="text1"/>
          <w:sz w:val="24"/>
          <w:szCs w:val="24"/>
          <w:lang w:eastAsia="zh-CN"/>
        </w:rPr>
      </w:pPr>
      <w:bookmarkStart w:id="45" w:name="_Toc495254142"/>
      <w:bookmarkStart w:id="46" w:name="_Toc497115611"/>
      <w:bookmarkStart w:id="47" w:name="_Toc501369140"/>
      <w:bookmarkStart w:id="48" w:name="_Toc504118915"/>
      <w:r w:rsidRPr="00205909">
        <w:rPr>
          <w:rFonts w:eastAsia="SimSun" w:cstheme="minorHAnsi"/>
          <w:b/>
          <w:color w:val="000000" w:themeColor="text1"/>
          <w:sz w:val="24"/>
          <w:szCs w:val="24"/>
          <w:lang w:eastAsia="zh-CN"/>
        </w:rPr>
        <w:t xml:space="preserve">4.1.1. Upis u sudski, obrtni, strukovni ili drugi odgovarajući registar u državi poslovnog </w:t>
      </w:r>
      <w:proofErr w:type="spellStart"/>
      <w:r w:rsidRPr="00205909">
        <w:rPr>
          <w:rFonts w:eastAsia="SimSun" w:cstheme="minorHAnsi"/>
          <w:b/>
          <w:color w:val="000000" w:themeColor="text1"/>
          <w:sz w:val="24"/>
          <w:szCs w:val="24"/>
          <w:lang w:eastAsia="zh-CN"/>
        </w:rPr>
        <w:t>nastana</w:t>
      </w:r>
      <w:proofErr w:type="spellEnd"/>
      <w:r w:rsidRPr="00205909">
        <w:rPr>
          <w:rFonts w:eastAsia="SimSun" w:cstheme="minorHAnsi"/>
          <w:b/>
          <w:color w:val="000000" w:themeColor="text1"/>
          <w:sz w:val="24"/>
          <w:szCs w:val="24"/>
          <w:lang w:eastAsia="zh-CN"/>
        </w:rPr>
        <w:t xml:space="preserve"> gospodarskog subjekta</w:t>
      </w:r>
      <w:bookmarkEnd w:id="45"/>
      <w:bookmarkEnd w:id="46"/>
      <w:bookmarkEnd w:id="47"/>
      <w:bookmarkEnd w:id="48"/>
      <w:r>
        <w:rPr>
          <w:rFonts w:eastAsia="SimSun" w:cstheme="minorHAnsi"/>
          <w:b/>
          <w:color w:val="000000" w:themeColor="text1"/>
          <w:sz w:val="24"/>
          <w:szCs w:val="24"/>
          <w:lang w:eastAsia="zh-CN"/>
        </w:rPr>
        <w:t>.</w:t>
      </w:r>
    </w:p>
    <w:p w14:paraId="3A4CA852"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Svaki ponuditelj mora u postupku nabave dokazati upis u sudski, obrtni, strukovni ili drugi odgovarajući registar u državi njegova poslovna </w:t>
      </w:r>
      <w:proofErr w:type="spellStart"/>
      <w:r w:rsidRPr="00205909">
        <w:rPr>
          <w:rFonts w:eastAsia="SimSun" w:cstheme="minorHAnsi"/>
          <w:color w:val="000000" w:themeColor="text1"/>
          <w:sz w:val="24"/>
          <w:szCs w:val="24"/>
          <w:lang w:eastAsia="zh-CN"/>
        </w:rPr>
        <w:t>nastana</w:t>
      </w:r>
      <w:proofErr w:type="spellEnd"/>
      <w:r w:rsidRPr="00205909">
        <w:rPr>
          <w:rFonts w:eastAsia="SimSun" w:cstheme="minorHAnsi"/>
          <w:color w:val="000000" w:themeColor="text1"/>
          <w:sz w:val="24"/>
          <w:szCs w:val="24"/>
          <w:lang w:eastAsia="zh-CN"/>
        </w:rPr>
        <w:t>.</w:t>
      </w:r>
    </w:p>
    <w:p w14:paraId="29E23752" w14:textId="77777777" w:rsidR="004B6332" w:rsidRPr="00205909" w:rsidRDefault="004B6332" w:rsidP="004B6332">
      <w:pPr>
        <w:pBdr>
          <w:top w:val="single" w:sz="4" w:space="1" w:color="auto"/>
          <w:left w:val="single" w:sz="4" w:space="4" w:color="auto"/>
          <w:bottom w:val="single" w:sz="4" w:space="0" w:color="auto"/>
          <w:right w:val="single" w:sz="4" w:space="4" w:color="auto"/>
        </w:pBdr>
        <w:tabs>
          <w:tab w:val="left" w:pos="284"/>
        </w:tabs>
        <w:jc w:val="both"/>
        <w:rPr>
          <w:rFonts w:eastAsia="SimSun" w:cstheme="minorHAnsi"/>
          <w:b/>
          <w:color w:val="000000" w:themeColor="text1"/>
          <w:sz w:val="24"/>
          <w:szCs w:val="24"/>
          <w:lang w:eastAsia="hr-HR"/>
        </w:rPr>
      </w:pPr>
      <w:r w:rsidRPr="00205909">
        <w:rPr>
          <w:rFonts w:eastAsia="SimSun" w:cstheme="minorHAnsi"/>
          <w:b/>
          <w:color w:val="000000" w:themeColor="text1"/>
          <w:sz w:val="24"/>
          <w:szCs w:val="24"/>
          <w:lang w:eastAsia="hr-HR"/>
        </w:rPr>
        <w:t>Za potrebe utvrđivanja navedene sposobnosti za obavljanje profesionalne djelatnosti, gospodarski subjekt u ponudi mora dostaviti važeći dokaz o upisu u sudski, obrtni, strukovni ili drugi odgovarajući registar.</w:t>
      </w:r>
    </w:p>
    <w:p w14:paraId="6670FCFC" w14:textId="77777777" w:rsidR="004B6332" w:rsidRPr="00205909" w:rsidRDefault="004B6332" w:rsidP="004B6332">
      <w:pPr>
        <w:tabs>
          <w:tab w:val="left" w:pos="483"/>
        </w:tabs>
        <w:jc w:val="both"/>
        <w:rPr>
          <w:rFonts w:eastAsia="SimSun" w:cstheme="minorHAnsi"/>
          <w:bCs/>
          <w:color w:val="000000" w:themeColor="text1"/>
          <w:sz w:val="24"/>
          <w:szCs w:val="24"/>
          <w:lang w:eastAsia="zh-CN"/>
        </w:rPr>
      </w:pPr>
      <w:r w:rsidRPr="00205909">
        <w:rPr>
          <w:rFonts w:eastAsia="SimSun" w:cstheme="minorHAnsi"/>
          <w:bCs/>
          <w:color w:val="000000" w:themeColor="text1"/>
          <w:sz w:val="24"/>
          <w:szCs w:val="24"/>
          <w:lang w:eastAsia="zh-CN"/>
        </w:rPr>
        <w:lastRenderedPageBreak/>
        <w:t>U slučaju zajednice ponuditelja, navedene okolnosti utvrđuju se za sve članove zajednice pojedinačno te svaki član zajednice u ponudi dostavlja zasebno.</w:t>
      </w:r>
      <w:bookmarkStart w:id="49" w:name="_Toc495254146"/>
      <w:bookmarkStart w:id="50" w:name="_Toc497115615"/>
      <w:bookmarkStart w:id="51" w:name="_Toc501369145"/>
      <w:bookmarkStart w:id="52" w:name="_Toc504118919"/>
      <w:bookmarkStart w:id="53" w:name="_Toc482780307"/>
    </w:p>
    <w:p w14:paraId="17A6323B" w14:textId="77777777" w:rsidR="004B6332" w:rsidRPr="00205909" w:rsidRDefault="004B6332" w:rsidP="004B6332">
      <w:pPr>
        <w:spacing w:after="0"/>
        <w:jc w:val="both"/>
        <w:rPr>
          <w:rFonts w:eastAsia="SimSun" w:cstheme="minorHAnsi"/>
          <w:b/>
          <w:color w:val="000000" w:themeColor="text1"/>
          <w:sz w:val="24"/>
          <w:szCs w:val="24"/>
          <w:lang w:eastAsia="zh-CN"/>
        </w:rPr>
      </w:pPr>
      <w:r w:rsidRPr="00205909">
        <w:rPr>
          <w:rFonts w:eastAsia="SimSun" w:cstheme="minorHAnsi"/>
          <w:b/>
          <w:color w:val="000000" w:themeColor="text1"/>
          <w:sz w:val="24"/>
          <w:szCs w:val="24"/>
          <w:lang w:eastAsia="zh-CN"/>
        </w:rPr>
        <w:t>4.</w:t>
      </w:r>
      <w:r>
        <w:rPr>
          <w:rFonts w:eastAsia="SimSun" w:cstheme="minorHAnsi"/>
          <w:b/>
          <w:color w:val="000000" w:themeColor="text1"/>
          <w:sz w:val="24"/>
          <w:szCs w:val="24"/>
          <w:lang w:eastAsia="zh-CN"/>
        </w:rPr>
        <w:t xml:space="preserve">1.2. Popis </w:t>
      </w:r>
      <w:r w:rsidRPr="00205909">
        <w:rPr>
          <w:rFonts w:eastAsia="SimSun" w:cstheme="minorHAnsi"/>
          <w:b/>
          <w:color w:val="000000" w:themeColor="text1"/>
          <w:sz w:val="24"/>
          <w:szCs w:val="24"/>
          <w:lang w:eastAsia="zh-CN"/>
        </w:rPr>
        <w:t>stručnjaka potrebnih za izvršenje ugovo</w:t>
      </w:r>
      <w:r>
        <w:rPr>
          <w:rFonts w:eastAsia="SimSun" w:cstheme="minorHAnsi"/>
          <w:b/>
          <w:color w:val="000000" w:themeColor="text1"/>
          <w:sz w:val="24"/>
          <w:szCs w:val="24"/>
          <w:lang w:eastAsia="zh-CN"/>
        </w:rPr>
        <w:t>rnih obveza</w:t>
      </w:r>
      <w:r w:rsidRPr="00205909">
        <w:rPr>
          <w:rFonts w:eastAsia="SimSun" w:cstheme="minorHAnsi"/>
          <w:b/>
          <w:color w:val="000000" w:themeColor="text1"/>
          <w:sz w:val="24"/>
          <w:szCs w:val="24"/>
          <w:lang w:eastAsia="zh-CN"/>
        </w:rPr>
        <w:t xml:space="preserve"> te minimalne njihove kvalifikacije</w:t>
      </w:r>
      <w:bookmarkEnd w:id="49"/>
      <w:bookmarkEnd w:id="50"/>
      <w:bookmarkEnd w:id="51"/>
      <w:bookmarkEnd w:id="52"/>
    </w:p>
    <w:p w14:paraId="5DE1BD60" w14:textId="77777777" w:rsidR="004B6332" w:rsidRDefault="004B6332" w:rsidP="004B6332">
      <w:pPr>
        <w:spacing w:after="0" w:line="240" w:lineRule="auto"/>
        <w:jc w:val="both"/>
        <w:rPr>
          <w:rFonts w:eastAsia="SimSun" w:cstheme="minorHAnsi"/>
          <w:b/>
          <w:color w:val="000000" w:themeColor="text1"/>
          <w:sz w:val="24"/>
          <w:szCs w:val="24"/>
          <w:lang w:eastAsia="zh-CN"/>
        </w:rPr>
      </w:pPr>
      <w:r w:rsidRPr="00205909">
        <w:rPr>
          <w:rFonts w:eastAsia="SimSun" w:cstheme="minorHAnsi"/>
          <w:color w:val="000000" w:themeColor="text1"/>
          <w:sz w:val="24"/>
          <w:szCs w:val="24"/>
          <w:lang w:eastAsia="zh-CN"/>
        </w:rPr>
        <w:t>Gospodarski subjekt mora dokazati da ima</w:t>
      </w:r>
      <w:r w:rsidRPr="00205909">
        <w:rPr>
          <w:rFonts w:eastAsia="SimSun" w:cstheme="minorHAnsi"/>
          <w:b/>
          <w:color w:val="000000" w:themeColor="text1"/>
          <w:sz w:val="24"/>
          <w:szCs w:val="24"/>
          <w:lang w:eastAsia="zh-CN"/>
        </w:rPr>
        <w:t xml:space="preserve"> na raspolaganju za izvršenje </w:t>
      </w:r>
      <w:r>
        <w:rPr>
          <w:rFonts w:eastAsia="SimSun" w:cstheme="minorHAnsi"/>
          <w:b/>
          <w:color w:val="000000" w:themeColor="text1"/>
          <w:sz w:val="24"/>
          <w:szCs w:val="24"/>
          <w:lang w:eastAsia="zh-CN"/>
        </w:rPr>
        <w:t>usluge</w:t>
      </w:r>
      <w:r w:rsidRPr="00205909">
        <w:rPr>
          <w:rFonts w:eastAsia="SimSun" w:cstheme="minorHAnsi"/>
          <w:b/>
          <w:color w:val="000000" w:themeColor="text1"/>
          <w:sz w:val="24"/>
          <w:szCs w:val="24"/>
          <w:lang w:eastAsia="zh-CN"/>
        </w:rPr>
        <w:t xml:space="preserve">: </w:t>
      </w:r>
    </w:p>
    <w:p w14:paraId="382AF1B4" w14:textId="77777777" w:rsidR="004B6332" w:rsidRPr="000C10F2" w:rsidRDefault="004B6332" w:rsidP="004B6332">
      <w:pPr>
        <w:pStyle w:val="Blokteksta"/>
        <w:spacing w:after="0" w:line="240" w:lineRule="auto"/>
        <w:ind w:left="0" w:firstLine="0"/>
        <w:rPr>
          <w:rFonts w:asciiTheme="minorHAnsi" w:eastAsia="PMingLiU" w:hAnsiTheme="minorHAnsi" w:cstheme="minorHAnsi"/>
          <w:b/>
          <w:bCs/>
          <w:sz w:val="24"/>
          <w:szCs w:val="24"/>
          <w:lang w:eastAsia="ar-SA"/>
        </w:rPr>
      </w:pPr>
      <w:r w:rsidRPr="000C10F2">
        <w:rPr>
          <w:rFonts w:asciiTheme="minorHAnsi" w:eastAsia="PMingLiU" w:hAnsiTheme="minorHAnsi" w:cstheme="minorHAnsi"/>
          <w:b/>
          <w:bCs/>
          <w:sz w:val="24"/>
          <w:szCs w:val="24"/>
          <w:lang w:eastAsia="ar-SA"/>
        </w:rPr>
        <w:t>1. Stručnjak za održivu mobilnost i elektroenergetsku mrežu</w:t>
      </w:r>
    </w:p>
    <w:p w14:paraId="62875A75" w14:textId="77777777" w:rsidR="004B6332" w:rsidRPr="000C10F2" w:rsidRDefault="004B6332" w:rsidP="004B6332">
      <w:pPr>
        <w:jc w:val="both"/>
        <w:rPr>
          <w:rFonts w:eastAsia="PMingLiU" w:cstheme="minorHAnsi"/>
          <w:sz w:val="24"/>
          <w:szCs w:val="24"/>
          <w:lang w:eastAsia="ar-SA"/>
        </w:rPr>
      </w:pPr>
      <w:r w:rsidRPr="000C10F2">
        <w:rPr>
          <w:rFonts w:eastAsia="PMingLiU" w:cstheme="minorHAnsi"/>
          <w:sz w:val="24"/>
          <w:szCs w:val="24"/>
          <w:lang w:eastAsia="ar-SA"/>
        </w:rPr>
        <w:t xml:space="preserve">Obzirom na kompleksnost izrade predmeta nabave, vodeći se pritom metodologijom za izradu investicijskog koncepta pripremljenom od strane EUROPEAN CITY FACILITY, te na potrebu osmišljavanja cjelokupnog koncepta </w:t>
      </w:r>
      <w:r w:rsidRPr="000C10F2">
        <w:rPr>
          <w:rFonts w:eastAsia="SimSun" w:cstheme="minorHAnsi"/>
          <w:sz w:val="24"/>
          <w:szCs w:val="24"/>
          <w:lang w:eastAsia="zh-CN"/>
        </w:rPr>
        <w:t>transporta s nultom emisijom CO</w:t>
      </w:r>
      <w:r w:rsidRPr="000C10F2">
        <w:rPr>
          <w:rFonts w:eastAsia="SimSun" w:cstheme="minorHAnsi"/>
          <w:sz w:val="24"/>
          <w:szCs w:val="24"/>
          <w:vertAlign w:val="subscript"/>
          <w:lang w:eastAsia="zh-CN"/>
        </w:rPr>
        <w:t>2</w:t>
      </w:r>
      <w:r w:rsidRPr="000C10F2">
        <w:rPr>
          <w:rFonts w:eastAsia="SimSun" w:cstheme="minorHAnsi"/>
          <w:sz w:val="24"/>
          <w:szCs w:val="24"/>
          <w:lang w:eastAsia="zh-CN"/>
        </w:rPr>
        <w:t xml:space="preserve">, a koji uključuje </w:t>
      </w:r>
      <w:proofErr w:type="spellStart"/>
      <w:r w:rsidRPr="000C10F2">
        <w:rPr>
          <w:rFonts w:eastAsia="SimSun" w:cstheme="minorHAnsi"/>
          <w:sz w:val="24"/>
          <w:szCs w:val="24"/>
          <w:lang w:eastAsia="zh-CN"/>
        </w:rPr>
        <w:t>dekarbonizaciju</w:t>
      </w:r>
      <w:proofErr w:type="spellEnd"/>
      <w:r w:rsidRPr="000C10F2">
        <w:rPr>
          <w:rFonts w:eastAsia="SimSun" w:cstheme="minorHAnsi"/>
          <w:sz w:val="24"/>
          <w:szCs w:val="24"/>
          <w:lang w:eastAsia="zh-CN"/>
        </w:rPr>
        <w:t xml:space="preserve"> flote vozila kroz elektrifikaciju, osiguranje dostatne količine energije putem lokalnih obnovljivih izvora energije, uvođenje inovativnih oblika mobilnosti koji će rezultirati racionalizacijom resursa korištenih u prometu te uspostavu infrastrukture za punjenje vozila, </w:t>
      </w:r>
      <w:r w:rsidRPr="000C10F2">
        <w:rPr>
          <w:rFonts w:eastAsia="PMingLiU" w:cstheme="minorHAnsi"/>
          <w:sz w:val="24"/>
          <w:szCs w:val="24"/>
          <w:lang w:eastAsia="ar-SA"/>
        </w:rPr>
        <w:t xml:space="preserve">Naručitelj je ocijenio da ponuditelj treba imati na raspolaganju stručnjaka za održivu mobilnost i elektroenergetsku mrežu koji ima stupanj obrazovanja doktor znanosti (dr.sc.). Navedeni će stručnjak svojim znanjem i iskustvom biti u mogućnosti identificirati tehnologije potrebne za uspostavu </w:t>
      </w:r>
      <w:r w:rsidRPr="000C10F2">
        <w:rPr>
          <w:rFonts w:eastAsia="SimSun" w:cstheme="minorHAnsi"/>
          <w:sz w:val="24"/>
          <w:szCs w:val="24"/>
          <w:lang w:eastAsia="zh-CN"/>
        </w:rPr>
        <w:t>transporta s nultom emisijom CO</w:t>
      </w:r>
      <w:r w:rsidRPr="000C10F2">
        <w:rPr>
          <w:rFonts w:eastAsia="SimSun" w:cstheme="minorHAnsi"/>
          <w:sz w:val="24"/>
          <w:szCs w:val="24"/>
          <w:vertAlign w:val="subscript"/>
          <w:lang w:eastAsia="zh-CN"/>
        </w:rPr>
        <w:t>2</w:t>
      </w:r>
      <w:r w:rsidRPr="000C10F2">
        <w:rPr>
          <w:rFonts w:eastAsia="SimSun" w:cstheme="minorHAnsi"/>
          <w:sz w:val="24"/>
          <w:szCs w:val="24"/>
          <w:lang w:eastAsia="zh-CN"/>
        </w:rPr>
        <w:t xml:space="preserve">, odnosno temeljem raspoloživih ulaznih podataka osmisliti i izraditi kompleksni </w:t>
      </w:r>
      <w:r w:rsidRPr="000C10F2">
        <w:rPr>
          <w:rFonts w:eastAsia="PMingLiU" w:cstheme="minorHAnsi"/>
          <w:sz w:val="24"/>
          <w:szCs w:val="24"/>
          <w:lang w:eastAsia="ar-SA"/>
        </w:rPr>
        <w:t>matematičko-tehnički model koji će biti osnova za implementaciju i provedbu simulacije i analize, a u cilju rješavanja kalkulacija i time povezanih problema, kako bi se pravilno dimenzionirale pojedine komponente sustava. Navedeno će poslužiti za provedu proračuna koji se odnose na energetske i ostale pokazatelje</w:t>
      </w:r>
      <w:r w:rsidRPr="000C10F2">
        <w:rPr>
          <w:rFonts w:eastAsia="SimSun" w:cstheme="minorHAnsi"/>
          <w:sz w:val="24"/>
          <w:szCs w:val="24"/>
          <w:lang w:eastAsia="zh-CN"/>
        </w:rPr>
        <w:t>, a koji čine sastavni dio investicijskog koncepta.</w:t>
      </w:r>
    </w:p>
    <w:p w14:paraId="7DA6330F" w14:textId="77777777" w:rsidR="004B6332" w:rsidRPr="000C10F2" w:rsidRDefault="004B6332" w:rsidP="004B6332">
      <w:pPr>
        <w:pStyle w:val="Blokteksta"/>
        <w:spacing w:after="0" w:line="240" w:lineRule="auto"/>
        <w:ind w:left="0" w:firstLine="0"/>
        <w:rPr>
          <w:rFonts w:asciiTheme="minorHAnsi" w:eastAsia="PMingLiU" w:hAnsiTheme="minorHAnsi" w:cstheme="minorHAnsi"/>
          <w:sz w:val="24"/>
          <w:szCs w:val="24"/>
          <w:lang w:eastAsia="ar-SA"/>
        </w:rPr>
      </w:pPr>
      <w:r w:rsidRPr="000C10F2">
        <w:rPr>
          <w:rFonts w:asciiTheme="minorHAnsi" w:eastAsia="PMingLiU" w:hAnsiTheme="minorHAnsi" w:cstheme="minorHAnsi"/>
          <w:sz w:val="24"/>
          <w:szCs w:val="24"/>
          <w:lang w:eastAsia="ar-SA"/>
        </w:rPr>
        <w:t>Za potrebe provedbe navedenih aktivnosti, stručnjak mora imati iskustvo u radu na:</w:t>
      </w:r>
    </w:p>
    <w:p w14:paraId="6C01D09D" w14:textId="77777777" w:rsidR="004B6332" w:rsidRPr="000C10F2" w:rsidRDefault="004B6332" w:rsidP="004B6332">
      <w:pPr>
        <w:pStyle w:val="Blokteksta"/>
        <w:spacing w:after="0" w:line="240" w:lineRule="auto"/>
        <w:ind w:left="0" w:firstLine="0"/>
        <w:rPr>
          <w:rFonts w:asciiTheme="minorHAnsi" w:eastAsia="PMingLiU" w:hAnsiTheme="minorHAnsi" w:cstheme="minorHAnsi"/>
          <w:sz w:val="24"/>
          <w:szCs w:val="24"/>
          <w:lang w:eastAsia="ar-SA"/>
        </w:rPr>
      </w:pPr>
      <w:r w:rsidRPr="000C10F2">
        <w:rPr>
          <w:rFonts w:asciiTheme="minorHAnsi" w:eastAsia="PMingLiU" w:hAnsiTheme="minorHAnsi" w:cstheme="minorHAnsi"/>
          <w:sz w:val="24"/>
          <w:szCs w:val="24"/>
          <w:lang w:eastAsia="ar-SA"/>
        </w:rPr>
        <w:t xml:space="preserve">- projektima vezanim za održivu mobilnost i </w:t>
      </w:r>
    </w:p>
    <w:p w14:paraId="1CAD1524" w14:textId="77777777" w:rsidR="004B6332" w:rsidRPr="000C10F2" w:rsidRDefault="004B6332" w:rsidP="004B6332">
      <w:pPr>
        <w:pStyle w:val="Blokteksta"/>
        <w:spacing w:after="0" w:line="240" w:lineRule="auto"/>
        <w:ind w:left="0" w:firstLine="0"/>
        <w:rPr>
          <w:rFonts w:asciiTheme="minorHAnsi" w:eastAsia="PMingLiU" w:hAnsiTheme="minorHAnsi" w:cstheme="minorHAnsi"/>
          <w:sz w:val="24"/>
          <w:szCs w:val="24"/>
          <w:lang w:eastAsia="ar-SA"/>
        </w:rPr>
      </w:pPr>
      <w:r w:rsidRPr="000C10F2">
        <w:rPr>
          <w:rFonts w:asciiTheme="minorHAnsi" w:eastAsia="PMingLiU" w:hAnsiTheme="minorHAnsi" w:cstheme="minorHAnsi"/>
          <w:sz w:val="24"/>
          <w:szCs w:val="24"/>
          <w:lang w:eastAsia="ar-SA"/>
        </w:rPr>
        <w:t>- projektima modeliranja, simulacije i analize rada dijela elektroenergetske mreže.</w:t>
      </w:r>
    </w:p>
    <w:p w14:paraId="3710D487" w14:textId="77777777" w:rsidR="004B6332" w:rsidRPr="000C10F2" w:rsidRDefault="004B6332" w:rsidP="004B6332">
      <w:pPr>
        <w:pStyle w:val="Blokteksta"/>
        <w:spacing w:after="0" w:line="240" w:lineRule="auto"/>
        <w:ind w:left="0" w:firstLine="0"/>
        <w:rPr>
          <w:rFonts w:asciiTheme="minorHAnsi" w:eastAsia="PMingLiU" w:hAnsiTheme="minorHAnsi" w:cstheme="minorHAnsi"/>
          <w:sz w:val="24"/>
          <w:szCs w:val="24"/>
          <w:lang w:eastAsia="ar-SA"/>
        </w:rPr>
      </w:pPr>
    </w:p>
    <w:p w14:paraId="1BB61FB4" w14:textId="77777777" w:rsidR="004B6332" w:rsidRPr="000C10F2" w:rsidRDefault="004B6332" w:rsidP="004B6332">
      <w:pPr>
        <w:pStyle w:val="Blokteksta"/>
        <w:spacing w:after="0" w:line="240" w:lineRule="auto"/>
        <w:ind w:left="0" w:firstLine="0"/>
        <w:rPr>
          <w:rFonts w:asciiTheme="minorHAnsi" w:eastAsia="PMingLiU" w:hAnsiTheme="minorHAnsi" w:cstheme="minorHAnsi"/>
          <w:b/>
          <w:bCs/>
          <w:sz w:val="24"/>
          <w:szCs w:val="24"/>
          <w:lang w:eastAsia="ar-SA"/>
        </w:rPr>
      </w:pPr>
      <w:r w:rsidRPr="000C10F2">
        <w:rPr>
          <w:rFonts w:asciiTheme="minorHAnsi" w:eastAsia="PMingLiU" w:hAnsiTheme="minorHAnsi" w:cstheme="minorHAnsi"/>
          <w:b/>
          <w:bCs/>
          <w:sz w:val="24"/>
          <w:szCs w:val="24"/>
          <w:lang w:eastAsia="ar-SA"/>
        </w:rPr>
        <w:t>2. Stručnjak projektant</w:t>
      </w:r>
    </w:p>
    <w:p w14:paraId="34EAFC01" w14:textId="77777777" w:rsidR="004B6332" w:rsidRPr="000C10F2" w:rsidRDefault="004B6332" w:rsidP="004B6332">
      <w:pPr>
        <w:pStyle w:val="Blokteksta"/>
        <w:spacing w:after="0" w:line="240" w:lineRule="auto"/>
        <w:ind w:left="0" w:firstLine="0"/>
        <w:rPr>
          <w:rFonts w:asciiTheme="minorHAnsi" w:eastAsia="PMingLiU" w:hAnsiTheme="minorHAnsi" w:cstheme="minorHAnsi"/>
          <w:sz w:val="24"/>
          <w:szCs w:val="24"/>
          <w:lang w:eastAsia="ar-SA"/>
        </w:rPr>
      </w:pPr>
      <w:r w:rsidRPr="000C10F2">
        <w:rPr>
          <w:rFonts w:asciiTheme="minorHAnsi" w:eastAsia="PMingLiU" w:hAnsiTheme="minorHAnsi" w:cstheme="minorHAnsi"/>
          <w:sz w:val="24"/>
          <w:szCs w:val="24"/>
          <w:lang w:eastAsia="ar-SA"/>
        </w:rPr>
        <w:t>Završen sveučilišni studij, odnosno završen preddiplomski i diplomski sveučilišni studij ili integrirani preddiplomski i diplomski sveučilišni studij (minimalno 300 ECTS bodova) ili specijalistički diplomski stručni studij (najmanje 4 godine).</w:t>
      </w:r>
    </w:p>
    <w:p w14:paraId="35D2945F" w14:textId="77777777" w:rsidR="004B6332" w:rsidRPr="000C10F2" w:rsidRDefault="004B6332" w:rsidP="004B6332">
      <w:pPr>
        <w:pStyle w:val="Blokteksta"/>
        <w:spacing w:after="0" w:line="240" w:lineRule="auto"/>
        <w:ind w:left="0" w:firstLine="0"/>
        <w:rPr>
          <w:rFonts w:asciiTheme="minorHAnsi" w:eastAsia="PMingLiU" w:hAnsiTheme="minorHAnsi" w:cstheme="minorHAnsi"/>
          <w:sz w:val="24"/>
          <w:szCs w:val="24"/>
          <w:lang w:eastAsia="ar-SA"/>
        </w:rPr>
      </w:pPr>
      <w:r w:rsidRPr="000C10F2">
        <w:rPr>
          <w:rFonts w:asciiTheme="minorHAnsi" w:eastAsia="PMingLiU" w:hAnsiTheme="minorHAnsi" w:cstheme="minorHAnsi"/>
          <w:sz w:val="24"/>
          <w:szCs w:val="24"/>
          <w:lang w:eastAsia="ar-SA"/>
        </w:rPr>
        <w:t xml:space="preserve">Mora imati minimalno pet (5) godina radnog iskustva kao ovlašteni projektant elektro struke, kako bi svojim stručnim znanjem i iskustvom u području projektiranja elektrotehničkih sustava bio u mogućnosti doprinijeti osmišljavanju i dimenzioniranju cjelokupnog koncepta </w:t>
      </w:r>
      <w:r w:rsidRPr="000C10F2">
        <w:rPr>
          <w:rFonts w:asciiTheme="minorHAnsi" w:eastAsia="SimSun" w:hAnsiTheme="minorHAnsi" w:cstheme="minorHAnsi"/>
          <w:sz w:val="24"/>
          <w:szCs w:val="24"/>
          <w:lang w:eastAsia="zh-CN"/>
        </w:rPr>
        <w:t>transporta s nultom emisijom CO</w:t>
      </w:r>
      <w:r w:rsidRPr="000C10F2">
        <w:rPr>
          <w:rFonts w:asciiTheme="minorHAnsi" w:eastAsia="SimSun" w:hAnsiTheme="minorHAnsi" w:cstheme="minorHAnsi"/>
          <w:sz w:val="24"/>
          <w:szCs w:val="24"/>
          <w:vertAlign w:val="subscript"/>
          <w:lang w:eastAsia="zh-CN"/>
        </w:rPr>
        <w:t>2</w:t>
      </w:r>
      <w:r w:rsidRPr="000C10F2">
        <w:rPr>
          <w:rFonts w:asciiTheme="minorHAnsi" w:eastAsia="PMingLiU" w:hAnsiTheme="minorHAnsi" w:cstheme="minorHAnsi"/>
          <w:sz w:val="24"/>
          <w:szCs w:val="24"/>
          <w:lang w:eastAsia="ar-SA"/>
        </w:rPr>
        <w:t>.</w:t>
      </w:r>
    </w:p>
    <w:p w14:paraId="6A92CA77" w14:textId="77777777" w:rsidR="004B6332" w:rsidRPr="000C10F2" w:rsidRDefault="004B6332" w:rsidP="004B6332">
      <w:pPr>
        <w:pStyle w:val="Blokteksta"/>
        <w:spacing w:after="0" w:line="240" w:lineRule="auto"/>
        <w:ind w:left="0" w:firstLine="0"/>
        <w:rPr>
          <w:rFonts w:asciiTheme="minorHAnsi" w:eastAsia="PMingLiU" w:hAnsiTheme="minorHAnsi" w:cstheme="minorHAnsi"/>
          <w:sz w:val="24"/>
          <w:szCs w:val="24"/>
          <w:lang w:eastAsia="ar-SA"/>
        </w:rPr>
      </w:pPr>
    </w:p>
    <w:p w14:paraId="1C6E1BC9" w14:textId="77777777" w:rsidR="004B6332" w:rsidRPr="000C10F2" w:rsidRDefault="004B6332" w:rsidP="004B6332">
      <w:pPr>
        <w:pStyle w:val="Blokteksta"/>
        <w:spacing w:after="0" w:line="240" w:lineRule="auto"/>
        <w:ind w:left="0" w:firstLine="0"/>
        <w:rPr>
          <w:rFonts w:asciiTheme="minorHAnsi" w:eastAsia="PMingLiU" w:hAnsiTheme="minorHAnsi" w:cstheme="minorHAnsi"/>
          <w:b/>
          <w:bCs/>
          <w:sz w:val="24"/>
          <w:szCs w:val="24"/>
          <w:lang w:eastAsia="ar-SA"/>
        </w:rPr>
      </w:pPr>
      <w:r w:rsidRPr="000C10F2">
        <w:rPr>
          <w:rFonts w:asciiTheme="minorHAnsi" w:eastAsia="PMingLiU" w:hAnsiTheme="minorHAnsi" w:cstheme="minorHAnsi"/>
          <w:b/>
          <w:bCs/>
          <w:sz w:val="24"/>
          <w:szCs w:val="24"/>
          <w:lang w:eastAsia="ar-SA"/>
        </w:rPr>
        <w:t>3. Suradnik na projektu</w:t>
      </w:r>
    </w:p>
    <w:p w14:paraId="472CBEB8" w14:textId="77777777" w:rsidR="004B6332" w:rsidRPr="000C10F2" w:rsidRDefault="004B6332" w:rsidP="004B6332">
      <w:pPr>
        <w:jc w:val="both"/>
        <w:rPr>
          <w:rFonts w:cs="Arial"/>
          <w:sz w:val="24"/>
          <w:szCs w:val="24"/>
        </w:rPr>
      </w:pPr>
      <w:r w:rsidRPr="000C10F2">
        <w:rPr>
          <w:rFonts w:cs="Arial"/>
          <w:kern w:val="3"/>
          <w:sz w:val="24"/>
          <w:szCs w:val="24"/>
        </w:rPr>
        <w:t>Mora imati minimalno višu stručnu spremu (VŠS) iz područja tehničkih znanosti, koji će biti u mogućnosti pružati podršku Stručnjaku za</w:t>
      </w:r>
      <w:r w:rsidRPr="000C10F2">
        <w:rPr>
          <w:rFonts w:eastAsia="PMingLiU" w:cstheme="minorHAnsi"/>
          <w:bCs/>
          <w:sz w:val="24"/>
          <w:szCs w:val="24"/>
          <w:lang w:eastAsia="ar-SA"/>
        </w:rPr>
        <w:t xml:space="preserve"> održivu mobilnost i elektroenergetsku mrežu i Stručnjaku projektantu prilikom prikupljanja i obrade skupa podataka, implementacije </w:t>
      </w:r>
      <w:r w:rsidRPr="000C10F2">
        <w:rPr>
          <w:rFonts w:eastAsia="PMingLiU" w:cstheme="minorHAnsi"/>
          <w:sz w:val="24"/>
          <w:szCs w:val="24"/>
          <w:lang w:eastAsia="ar-SA"/>
        </w:rPr>
        <w:t>matematičko-tehničkog modela te provedbe simulacije i analize, odnosno proračuna vezanih za energetske i ostale pokazatelje</w:t>
      </w:r>
      <w:r w:rsidRPr="000C10F2">
        <w:rPr>
          <w:rFonts w:cs="Arial"/>
          <w:kern w:val="3"/>
          <w:sz w:val="24"/>
          <w:szCs w:val="24"/>
        </w:rPr>
        <w:t>.</w:t>
      </w:r>
    </w:p>
    <w:p w14:paraId="1A9D6460" w14:textId="77777777" w:rsidR="004B6332" w:rsidRPr="000C10F2" w:rsidRDefault="004B6332" w:rsidP="004B6332">
      <w:pPr>
        <w:pStyle w:val="gmail-msocommenttext"/>
        <w:spacing w:before="0" w:beforeAutospacing="0" w:after="160" w:afterAutospacing="0"/>
        <w:jc w:val="both"/>
        <w:rPr>
          <w:rFonts w:asciiTheme="minorHAnsi" w:hAnsiTheme="minorHAnsi" w:cs="Arial"/>
          <w:kern w:val="3"/>
          <w:sz w:val="24"/>
          <w:szCs w:val="24"/>
        </w:rPr>
      </w:pPr>
      <w:r w:rsidRPr="000C10F2">
        <w:rPr>
          <w:rFonts w:asciiTheme="minorHAnsi" w:hAnsiTheme="minorHAnsi" w:cs="Arial"/>
          <w:kern w:val="3"/>
          <w:sz w:val="24"/>
          <w:szCs w:val="24"/>
        </w:rPr>
        <w:t>Kao dokaz  za sposobnosti, ponuditelji u svojoj ponudi  prilažu Popis stručnjaka koje  namjerava angažirati i koji će biti odgovorni za pružanje usluga.</w:t>
      </w:r>
    </w:p>
    <w:p w14:paraId="23206DF3" w14:textId="77777777" w:rsidR="004B6332" w:rsidRPr="00091E5E" w:rsidRDefault="004B6332" w:rsidP="004B6332">
      <w:pPr>
        <w:pStyle w:val="gmail-msocommenttext"/>
        <w:spacing w:before="0" w:beforeAutospacing="0" w:after="160" w:afterAutospacing="0"/>
        <w:jc w:val="both"/>
        <w:rPr>
          <w:rFonts w:asciiTheme="minorHAnsi" w:hAnsiTheme="minorHAnsi" w:cs="Arial"/>
          <w:kern w:val="3"/>
          <w:sz w:val="24"/>
          <w:szCs w:val="24"/>
        </w:rPr>
      </w:pPr>
      <w:r w:rsidRPr="00091E5E">
        <w:rPr>
          <w:rFonts w:asciiTheme="minorHAnsi" w:hAnsiTheme="minorHAnsi" w:cs="Arial"/>
          <w:kern w:val="3"/>
          <w:sz w:val="24"/>
          <w:szCs w:val="24"/>
        </w:rPr>
        <w:lastRenderedPageBreak/>
        <w:t xml:space="preserve">Sastavni dio životopisa je i tablica iz Priloga 2. koju popunjava svaki ključni stručnjak u dijelu koji se odnosi na njega, a kojom se procjenjuje povezanost između naziva ključnog stručnjaka i opisa kriterija za procjenu ekonomski najpovoljnije ponude za svakog od stručnjaka koji su navedeni pod točkom 5.6. </w:t>
      </w:r>
    </w:p>
    <w:p w14:paraId="2E26CA29" w14:textId="77777777" w:rsidR="004B6332" w:rsidRDefault="004B6332" w:rsidP="004B6332">
      <w:pPr>
        <w:pStyle w:val="gmail-msocommenttext"/>
        <w:spacing w:before="0" w:beforeAutospacing="0" w:after="160" w:afterAutospacing="0"/>
        <w:jc w:val="both"/>
        <w:rPr>
          <w:rFonts w:asciiTheme="minorHAnsi" w:hAnsiTheme="minorHAnsi" w:cs="Arial"/>
          <w:kern w:val="3"/>
          <w:sz w:val="24"/>
          <w:szCs w:val="24"/>
        </w:rPr>
      </w:pPr>
      <w:r w:rsidRPr="00091E5E">
        <w:rPr>
          <w:rFonts w:asciiTheme="minorHAnsi" w:hAnsiTheme="minorHAnsi" w:cs="Arial"/>
          <w:kern w:val="3"/>
          <w:sz w:val="24"/>
          <w:szCs w:val="24"/>
        </w:rPr>
        <w:t xml:space="preserve">Stručnjaci </w:t>
      </w:r>
      <w:r>
        <w:rPr>
          <w:rFonts w:asciiTheme="minorHAnsi" w:hAnsiTheme="minorHAnsi" w:cs="Arial"/>
          <w:kern w:val="3"/>
          <w:sz w:val="24"/>
          <w:szCs w:val="24"/>
        </w:rPr>
        <w:t xml:space="preserve">navedeni točkom </w:t>
      </w:r>
      <w:r w:rsidRPr="00091E5E">
        <w:rPr>
          <w:rFonts w:asciiTheme="minorHAnsi" w:hAnsiTheme="minorHAnsi" w:cs="Arial"/>
          <w:kern w:val="3"/>
          <w:sz w:val="24"/>
          <w:szCs w:val="24"/>
        </w:rPr>
        <w:t xml:space="preserve">1. i 2. biti će bodovani sukladno odredbama o kriteriju za odabir ponude iz točke 5. </w:t>
      </w:r>
      <w:r>
        <w:rPr>
          <w:rFonts w:asciiTheme="minorHAnsi" w:hAnsiTheme="minorHAnsi" w:cs="Arial"/>
          <w:kern w:val="3"/>
          <w:sz w:val="24"/>
          <w:szCs w:val="24"/>
        </w:rPr>
        <w:t xml:space="preserve">6. </w:t>
      </w:r>
      <w:r w:rsidRPr="00091E5E">
        <w:rPr>
          <w:rFonts w:asciiTheme="minorHAnsi" w:hAnsiTheme="minorHAnsi" w:cs="Arial"/>
          <w:kern w:val="3"/>
          <w:sz w:val="24"/>
          <w:szCs w:val="24"/>
        </w:rPr>
        <w:t>ovog Poziva.</w:t>
      </w:r>
      <w:r w:rsidRPr="003A2538">
        <w:rPr>
          <w:rFonts w:asciiTheme="minorHAnsi" w:hAnsiTheme="minorHAnsi" w:cs="Arial"/>
          <w:kern w:val="3"/>
          <w:sz w:val="24"/>
          <w:szCs w:val="24"/>
        </w:rPr>
        <w:t xml:space="preserve"> </w:t>
      </w:r>
    </w:p>
    <w:p w14:paraId="21265A4B" w14:textId="77777777" w:rsidR="004B6332" w:rsidRPr="00CE071D" w:rsidRDefault="004B6332" w:rsidP="004B6332">
      <w:pPr>
        <w:pStyle w:val="gmail-msocommenttext"/>
        <w:spacing w:before="0" w:beforeAutospacing="0" w:after="160" w:afterAutospacing="0"/>
        <w:jc w:val="both"/>
        <w:rPr>
          <w:rFonts w:asciiTheme="minorHAnsi" w:hAnsiTheme="minorHAnsi" w:cs="Arial"/>
          <w:kern w:val="3"/>
          <w:sz w:val="24"/>
          <w:szCs w:val="24"/>
        </w:rPr>
      </w:pPr>
      <w:r>
        <w:rPr>
          <w:rFonts w:asciiTheme="minorHAnsi" w:hAnsiTheme="minorHAnsi" w:cs="Arial"/>
          <w:kern w:val="3"/>
          <w:sz w:val="24"/>
          <w:szCs w:val="24"/>
        </w:rPr>
        <w:t>Naručitelj može od ekonomski najpovoljnijeg ponuditelja zatražiti  dokaze  za navedene stručnjake -odnosno njihove kvalifikacije</w:t>
      </w:r>
      <w:r>
        <w:rPr>
          <w:rFonts w:cs="Arial"/>
          <w:kern w:val="3"/>
          <w:sz w:val="24"/>
          <w:szCs w:val="24"/>
        </w:rPr>
        <w:t xml:space="preserve"> - </w:t>
      </w:r>
      <w:r w:rsidRPr="00742325">
        <w:rPr>
          <w:rFonts w:cs="Arial"/>
          <w:kern w:val="3"/>
          <w:sz w:val="24"/>
          <w:szCs w:val="24"/>
        </w:rPr>
        <w:t>diploma, uvjerenje ili drugi jednakovrijedan dokument</w:t>
      </w:r>
      <w:r>
        <w:rPr>
          <w:rFonts w:asciiTheme="minorHAnsi" w:hAnsiTheme="minorHAnsi" w:cs="Arial"/>
          <w:kern w:val="3"/>
          <w:sz w:val="24"/>
          <w:szCs w:val="24"/>
        </w:rPr>
        <w:t xml:space="preserve"> .</w:t>
      </w:r>
    </w:p>
    <w:p w14:paraId="5762A917"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54" w:name="_Toc501369150"/>
      <w:bookmarkStart w:id="55" w:name="_Toc531776744"/>
      <w:r w:rsidRPr="00205909">
        <w:rPr>
          <w:rFonts w:eastAsia="SimSun" w:cstheme="minorHAnsi"/>
          <w:b/>
          <w:color w:val="000000" w:themeColor="text1"/>
          <w:sz w:val="24"/>
          <w:szCs w:val="24"/>
          <w:lang w:eastAsia="zh-CN"/>
        </w:rPr>
        <w:t>4.</w:t>
      </w:r>
      <w:r>
        <w:rPr>
          <w:rFonts w:eastAsia="SimSun" w:cstheme="minorHAnsi"/>
          <w:b/>
          <w:color w:val="000000" w:themeColor="text1"/>
          <w:sz w:val="24"/>
          <w:szCs w:val="24"/>
          <w:lang w:eastAsia="zh-CN"/>
        </w:rPr>
        <w:t>2</w:t>
      </w:r>
      <w:r w:rsidRPr="00205909">
        <w:rPr>
          <w:rFonts w:eastAsia="SimSun" w:cstheme="minorHAnsi"/>
          <w:b/>
          <w:color w:val="000000" w:themeColor="text1"/>
          <w:sz w:val="24"/>
          <w:szCs w:val="24"/>
          <w:lang w:eastAsia="zh-CN"/>
        </w:rPr>
        <w:t>. OSLANJANJE NA SPOSOBNOST DRUGIH SUBJEKATA</w:t>
      </w:r>
      <w:bookmarkEnd w:id="53"/>
      <w:bookmarkEnd w:id="54"/>
      <w:bookmarkEnd w:id="55"/>
    </w:p>
    <w:p w14:paraId="7EFDB9E2" w14:textId="77777777" w:rsidR="004B6332" w:rsidRPr="00205909" w:rsidRDefault="004B6332" w:rsidP="004B6332">
      <w:pPr>
        <w:jc w:val="both"/>
        <w:rPr>
          <w:rFonts w:eastAsia="SimSun" w:cstheme="minorHAnsi"/>
          <w:color w:val="000000" w:themeColor="text1"/>
          <w:sz w:val="24"/>
          <w:szCs w:val="24"/>
          <w:lang w:eastAsia="zh-CN"/>
        </w:rPr>
      </w:pPr>
      <w:bookmarkStart w:id="56" w:name="_Toc531178520"/>
      <w:r w:rsidRPr="00205909">
        <w:rPr>
          <w:rFonts w:eastAsia="SimSun" w:cstheme="minorHAnsi"/>
          <w:color w:val="000000" w:themeColor="text1"/>
          <w:sz w:val="24"/>
          <w:szCs w:val="24"/>
          <w:lang w:eastAsia="zh-CN"/>
        </w:rPr>
        <w:t>Gospodarski subjekt može se u postupku nabave, radi dokazivanja ispunjavanja kriterija za odabir gospodarskog subjekta, osloniti na sposobnost drugih subjekata, bez obzira na pravnu prirodu njihova međusobnog odnosa.</w:t>
      </w:r>
      <w:bookmarkEnd w:id="56"/>
    </w:p>
    <w:p w14:paraId="66D10DD5" w14:textId="77777777" w:rsidR="004B6332" w:rsidRPr="00205909" w:rsidRDefault="004B6332" w:rsidP="004B6332">
      <w:pPr>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7D0C9298" w14:textId="77777777" w:rsidR="004B6332" w:rsidRPr="00205909" w:rsidRDefault="004B6332" w:rsidP="004B6332">
      <w:pPr>
        <w:jc w:val="both"/>
        <w:rPr>
          <w:rFonts w:eastAsia="SimSun" w:cstheme="minorHAnsi"/>
          <w:color w:val="000000" w:themeColor="text1"/>
          <w:sz w:val="24"/>
          <w:szCs w:val="24"/>
          <w:lang w:eastAsia="zh-CN"/>
        </w:rPr>
      </w:pPr>
      <w:bookmarkStart w:id="57" w:name="_Toc531178524"/>
      <w:r w:rsidRPr="00205909">
        <w:rPr>
          <w:rFonts w:eastAsia="SimSun" w:cstheme="minorHAnsi"/>
          <w:color w:val="000000" w:themeColor="text1"/>
          <w:sz w:val="24"/>
          <w:szCs w:val="24"/>
          <w:lang w:eastAsia="zh-CN"/>
        </w:rPr>
        <w:t>Zajednica gospodarskih subjekata može se osloniti na sposobnost članova zajednice ili drugih subjekata pod uvjetima određenim ovom točkom.</w:t>
      </w:r>
      <w:bookmarkEnd w:id="57"/>
    </w:p>
    <w:p w14:paraId="6660D8D6"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58" w:name="_Toc531776745"/>
      <w:r w:rsidRPr="00205909">
        <w:rPr>
          <w:rFonts w:eastAsia="SimSun" w:cstheme="minorHAnsi"/>
          <w:b/>
          <w:color w:val="000000" w:themeColor="text1"/>
          <w:sz w:val="24"/>
          <w:szCs w:val="24"/>
          <w:lang w:eastAsia="zh-CN"/>
        </w:rPr>
        <w:t>4.</w:t>
      </w:r>
      <w:r>
        <w:rPr>
          <w:rFonts w:eastAsia="SimSun" w:cstheme="minorHAnsi"/>
          <w:b/>
          <w:color w:val="000000" w:themeColor="text1"/>
          <w:sz w:val="24"/>
          <w:szCs w:val="24"/>
          <w:lang w:eastAsia="zh-CN"/>
        </w:rPr>
        <w:t>3.</w:t>
      </w:r>
      <w:r w:rsidRPr="00205909">
        <w:rPr>
          <w:rFonts w:eastAsia="SimSun" w:cstheme="minorHAnsi"/>
          <w:b/>
          <w:color w:val="000000" w:themeColor="text1"/>
          <w:sz w:val="24"/>
          <w:szCs w:val="24"/>
          <w:lang w:eastAsia="zh-CN"/>
        </w:rPr>
        <w:t xml:space="preserve"> UVJETI SPOSOBNOSTI ZAJEDNICE GOSPODARSKIH SUBJEKATA</w:t>
      </w:r>
      <w:bookmarkEnd w:id="58"/>
    </w:p>
    <w:p w14:paraId="2C6B8141" w14:textId="77777777" w:rsidR="004B6332" w:rsidRPr="00205909" w:rsidRDefault="004B6332" w:rsidP="004B6332">
      <w:pPr>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Za</w:t>
      </w:r>
      <w:r>
        <w:rPr>
          <w:rFonts w:eastAsia="SimSun" w:cstheme="minorHAnsi"/>
          <w:color w:val="000000" w:themeColor="text1"/>
          <w:sz w:val="24"/>
          <w:szCs w:val="24"/>
          <w:lang w:eastAsia="zh-CN"/>
        </w:rPr>
        <w:t xml:space="preserve">jednica gospodarskih subjekata </w:t>
      </w:r>
      <w:r w:rsidRPr="00205909">
        <w:rPr>
          <w:rFonts w:eastAsia="SimSun" w:cstheme="minorHAnsi"/>
          <w:color w:val="000000" w:themeColor="text1"/>
          <w:sz w:val="24"/>
          <w:szCs w:val="24"/>
          <w:lang w:eastAsia="zh-CN"/>
        </w:rPr>
        <w:t>je udruženje fizičkih ili pravnih osoba, koja na tržištu nudi izvođenje radova ili posla, isporuku robe ili pružanje usluga.</w:t>
      </w:r>
    </w:p>
    <w:p w14:paraId="334A6997" w14:textId="77777777" w:rsidR="004B6332" w:rsidRPr="00205909" w:rsidRDefault="004B6332" w:rsidP="004B6332">
      <w:pPr>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Odgovornost gospodarskih subjekata iz zajednice gospodarskih subjekata je zajednička i solidarna.</w:t>
      </w:r>
    </w:p>
    <w:p w14:paraId="48C18A91"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59" w:name="_Toc531776747"/>
      <w:r w:rsidRPr="00205909">
        <w:rPr>
          <w:rFonts w:eastAsia="SimSun" w:cstheme="minorHAnsi"/>
          <w:b/>
          <w:color w:val="000000" w:themeColor="text1"/>
          <w:sz w:val="24"/>
          <w:szCs w:val="24"/>
          <w:lang w:eastAsia="zh-CN"/>
        </w:rPr>
        <w:t>5. PODACI O PONUDI</w:t>
      </w:r>
      <w:bookmarkEnd w:id="59"/>
    </w:p>
    <w:p w14:paraId="43EDA5CE"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Ponuda je izjava volje ponuditelja u pisanom obliku da će izvršiti</w:t>
      </w:r>
      <w:r>
        <w:rPr>
          <w:rFonts w:eastAsia="SimSun" w:cstheme="minorHAnsi"/>
          <w:color w:val="000000" w:themeColor="text1"/>
          <w:sz w:val="24"/>
          <w:szCs w:val="24"/>
          <w:lang w:eastAsia="zh-CN"/>
        </w:rPr>
        <w:t xml:space="preserve"> tražene usluge</w:t>
      </w:r>
      <w:r w:rsidRPr="00205909">
        <w:rPr>
          <w:rFonts w:eastAsia="SimSun" w:cstheme="minorHAnsi"/>
          <w:color w:val="000000" w:themeColor="text1"/>
          <w:sz w:val="24"/>
          <w:szCs w:val="24"/>
          <w:lang w:eastAsia="zh-CN"/>
        </w:rPr>
        <w:t xml:space="preserve"> u skladu s uvjetima i zahtjevima iz dokumentacije o nabavi.</w:t>
      </w:r>
    </w:p>
    <w:p w14:paraId="0EFEB478"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5C5E10E5"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60" w:name="_Toc482780310"/>
      <w:bookmarkStart w:id="61" w:name="_Toc531776748"/>
      <w:r w:rsidRPr="00205909">
        <w:rPr>
          <w:rFonts w:eastAsia="SimSun" w:cstheme="minorHAnsi"/>
          <w:b/>
          <w:color w:val="000000" w:themeColor="text1"/>
          <w:sz w:val="24"/>
          <w:szCs w:val="24"/>
          <w:lang w:eastAsia="zh-CN"/>
        </w:rPr>
        <w:t>5.1.SADRŽAJ I NAČIN IZRADE PONUDE</w:t>
      </w:r>
      <w:bookmarkEnd w:id="60"/>
      <w:bookmarkEnd w:id="61"/>
    </w:p>
    <w:p w14:paraId="1FBB0EF7"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Ponuditelj se, sukladno članku 280. ZJN, pri izradi ponude mora pridržavati zahtjeva i uvjeta dokumentacije o nabavi.</w:t>
      </w:r>
    </w:p>
    <w:p w14:paraId="6639D12D"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531A9512" w14:textId="77777777" w:rsidR="004B6332" w:rsidRPr="00205909" w:rsidRDefault="004B6332" w:rsidP="004B6332">
      <w:pPr>
        <w:spacing w:after="0"/>
        <w:rPr>
          <w:rFonts w:eastAsia="SimSun" w:cstheme="minorHAnsi"/>
          <w:b/>
          <w:color w:val="000000" w:themeColor="text1"/>
          <w:sz w:val="24"/>
          <w:szCs w:val="24"/>
          <w:lang w:eastAsia="zh-CN"/>
        </w:rPr>
      </w:pPr>
      <w:bookmarkStart w:id="62" w:name="_Toc495254153"/>
      <w:bookmarkStart w:id="63" w:name="_Toc497115622"/>
      <w:bookmarkStart w:id="64" w:name="_Toc501369156"/>
      <w:bookmarkStart w:id="65" w:name="_Toc504118928"/>
      <w:r w:rsidRPr="00205909">
        <w:rPr>
          <w:rFonts w:eastAsia="SimSun" w:cstheme="minorHAnsi"/>
          <w:b/>
          <w:color w:val="000000" w:themeColor="text1"/>
          <w:sz w:val="24"/>
          <w:szCs w:val="24"/>
          <w:lang w:eastAsia="zh-CN"/>
        </w:rPr>
        <w:t>5.</w:t>
      </w:r>
      <w:r>
        <w:rPr>
          <w:rFonts w:eastAsia="SimSun" w:cstheme="minorHAnsi"/>
          <w:b/>
          <w:color w:val="000000" w:themeColor="text1"/>
          <w:sz w:val="24"/>
          <w:szCs w:val="24"/>
          <w:lang w:eastAsia="zh-CN"/>
        </w:rPr>
        <w:t>2</w:t>
      </w:r>
      <w:r w:rsidRPr="00205909">
        <w:rPr>
          <w:rFonts w:eastAsia="SimSun" w:cstheme="minorHAnsi"/>
          <w:b/>
          <w:color w:val="000000" w:themeColor="text1"/>
          <w:sz w:val="24"/>
          <w:szCs w:val="24"/>
          <w:lang w:eastAsia="zh-CN"/>
        </w:rPr>
        <w:t>.</w:t>
      </w:r>
      <w:r w:rsidRPr="00205909">
        <w:rPr>
          <w:rFonts w:eastAsia="SimSun" w:cstheme="minorHAnsi"/>
          <w:b/>
          <w:color w:val="000000" w:themeColor="text1"/>
          <w:sz w:val="24"/>
          <w:szCs w:val="24"/>
          <w:lang w:eastAsia="zh-CN"/>
        </w:rPr>
        <w:tab/>
        <w:t>Sadržaj ponude:</w:t>
      </w:r>
      <w:bookmarkEnd w:id="62"/>
      <w:bookmarkEnd w:id="63"/>
      <w:bookmarkEnd w:id="64"/>
      <w:bookmarkEnd w:id="65"/>
    </w:p>
    <w:p w14:paraId="3DD5B8B1" w14:textId="77777777" w:rsidR="004B6332" w:rsidRPr="00205909" w:rsidRDefault="004B6332" w:rsidP="004B6332">
      <w:pPr>
        <w:numPr>
          <w:ilvl w:val="0"/>
          <w:numId w:val="5"/>
        </w:numPr>
        <w:spacing w:after="0" w:line="240" w:lineRule="auto"/>
        <w:contextualSpacing/>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Uvez ponude </w:t>
      </w:r>
    </w:p>
    <w:p w14:paraId="4B1B4062" w14:textId="77777777" w:rsidR="004B6332" w:rsidRDefault="004B6332" w:rsidP="004B6332">
      <w:pPr>
        <w:numPr>
          <w:ilvl w:val="0"/>
          <w:numId w:val="5"/>
        </w:numPr>
        <w:spacing w:after="0" w:line="240" w:lineRule="auto"/>
        <w:contextualSpacing/>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Ispunjen  ponudbeni list </w:t>
      </w:r>
      <w:r>
        <w:rPr>
          <w:rFonts w:eastAsia="SimSun" w:cstheme="minorHAnsi"/>
          <w:color w:val="000000" w:themeColor="text1"/>
          <w:sz w:val="24"/>
          <w:szCs w:val="24"/>
          <w:lang w:eastAsia="zh-CN"/>
        </w:rPr>
        <w:t>–</w:t>
      </w:r>
      <w:r w:rsidRPr="00205909">
        <w:rPr>
          <w:rFonts w:eastAsia="SimSun" w:cstheme="minorHAnsi"/>
          <w:color w:val="000000" w:themeColor="text1"/>
          <w:sz w:val="24"/>
          <w:szCs w:val="24"/>
          <w:lang w:eastAsia="zh-CN"/>
        </w:rPr>
        <w:t xml:space="preserve"> obrazac</w:t>
      </w:r>
    </w:p>
    <w:p w14:paraId="6F81C086" w14:textId="77777777" w:rsidR="004B6332" w:rsidRPr="00205909" w:rsidRDefault="004B6332" w:rsidP="004B6332">
      <w:pPr>
        <w:numPr>
          <w:ilvl w:val="0"/>
          <w:numId w:val="5"/>
        </w:numPr>
        <w:spacing w:after="0" w:line="240" w:lineRule="auto"/>
        <w:contextualSpacing/>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Ostali fakultativni dokumenti vezani uz raspisane kriterije za odabir ponude.</w:t>
      </w:r>
    </w:p>
    <w:p w14:paraId="5FC3B51C"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7207EAAE"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66" w:name="_Toc482780313"/>
      <w:bookmarkStart w:id="67" w:name="_Toc531776749"/>
      <w:r w:rsidRPr="00205909">
        <w:rPr>
          <w:rFonts w:eastAsia="SimSun" w:cstheme="minorHAnsi"/>
          <w:b/>
          <w:color w:val="000000" w:themeColor="text1"/>
          <w:sz w:val="24"/>
          <w:szCs w:val="24"/>
          <w:lang w:eastAsia="zh-CN"/>
        </w:rPr>
        <w:t>5.</w:t>
      </w:r>
      <w:r>
        <w:rPr>
          <w:rFonts w:eastAsia="SimSun" w:cstheme="minorHAnsi"/>
          <w:b/>
          <w:color w:val="000000" w:themeColor="text1"/>
          <w:sz w:val="24"/>
          <w:szCs w:val="24"/>
          <w:lang w:eastAsia="zh-CN"/>
        </w:rPr>
        <w:t>3</w:t>
      </w:r>
      <w:r w:rsidRPr="00205909">
        <w:rPr>
          <w:rFonts w:eastAsia="SimSun" w:cstheme="minorHAnsi"/>
          <w:b/>
          <w:color w:val="000000" w:themeColor="text1"/>
          <w:sz w:val="24"/>
          <w:szCs w:val="24"/>
          <w:lang w:eastAsia="zh-CN"/>
        </w:rPr>
        <w:t>.NAČIN DOSTAVE PONUDE</w:t>
      </w:r>
      <w:bookmarkEnd w:id="66"/>
      <w:bookmarkEnd w:id="67"/>
    </w:p>
    <w:p w14:paraId="39788815" w14:textId="17918FCB" w:rsidR="004B6332" w:rsidRPr="00FC6C6E" w:rsidRDefault="004B6332" w:rsidP="004B6332">
      <w:pPr>
        <w:spacing w:after="0" w:line="240" w:lineRule="auto"/>
        <w:jc w:val="both"/>
        <w:rPr>
          <w:rFonts w:eastAsia="SimSun" w:cstheme="minorHAnsi"/>
          <w:color w:val="000000" w:themeColor="text1"/>
          <w:sz w:val="24"/>
          <w:szCs w:val="24"/>
          <w:lang w:eastAsia="zh-CN"/>
        </w:rPr>
      </w:pPr>
      <w:r w:rsidRPr="00FC6C6E">
        <w:rPr>
          <w:rFonts w:eastAsia="SimSun" w:cstheme="minorHAnsi"/>
          <w:color w:val="000000" w:themeColor="text1"/>
          <w:sz w:val="24"/>
          <w:szCs w:val="24"/>
          <w:lang w:eastAsia="zh-CN"/>
        </w:rPr>
        <w:t>Zatvorenu omotnicu ponuditelj predaje neposredno ili preporučenom poštanskom pošiljkom na adresu Naručitelja, a na prednjoj strani omotnice mora biti naznačeno:</w:t>
      </w:r>
    </w:p>
    <w:p w14:paraId="600964B2" w14:textId="008F613A" w:rsidR="004B6332" w:rsidRPr="00FC6C6E" w:rsidRDefault="004B6332" w:rsidP="004B6332">
      <w:pPr>
        <w:spacing w:after="0" w:line="240" w:lineRule="auto"/>
        <w:contextualSpacing/>
        <w:rPr>
          <w:rFonts w:eastAsia="SimSun" w:cstheme="minorHAnsi"/>
          <w:b/>
          <w:color w:val="000000" w:themeColor="text1"/>
          <w:sz w:val="24"/>
          <w:szCs w:val="24"/>
          <w:lang w:eastAsia="zh-CN"/>
        </w:rPr>
      </w:pPr>
      <w:r w:rsidRPr="00FC6C6E">
        <w:rPr>
          <w:rFonts w:eastAsia="SimSun" w:cstheme="minorHAnsi"/>
          <w:b/>
          <w:color w:val="000000" w:themeColor="text1"/>
          <w:sz w:val="24"/>
          <w:szCs w:val="24"/>
          <w:lang w:eastAsia="zh-CN"/>
        </w:rPr>
        <w:t xml:space="preserve">                                                               </w:t>
      </w:r>
      <w:r w:rsidR="000C10F2">
        <w:rPr>
          <w:rFonts w:eastAsia="SimSun" w:cstheme="minorHAnsi"/>
          <w:b/>
          <w:color w:val="000000" w:themeColor="text1"/>
          <w:sz w:val="24"/>
          <w:szCs w:val="24"/>
          <w:lang w:eastAsia="zh-CN"/>
        </w:rPr>
        <w:t xml:space="preserve">   </w:t>
      </w:r>
      <w:r w:rsidRPr="00FC6C6E">
        <w:rPr>
          <w:rFonts w:eastAsia="SimSun" w:cstheme="minorHAnsi"/>
          <w:b/>
          <w:color w:val="000000" w:themeColor="text1"/>
          <w:sz w:val="24"/>
          <w:szCs w:val="24"/>
          <w:lang w:eastAsia="zh-CN"/>
        </w:rPr>
        <w:t>Općina Čavle</w:t>
      </w:r>
    </w:p>
    <w:p w14:paraId="6368DD0C" w14:textId="77777777" w:rsidR="004B6332" w:rsidRPr="00FC6C6E" w:rsidRDefault="004B6332" w:rsidP="004B6332">
      <w:pPr>
        <w:spacing w:after="0" w:line="240" w:lineRule="auto"/>
        <w:contextualSpacing/>
        <w:jc w:val="center"/>
        <w:rPr>
          <w:rFonts w:eastAsia="SimSun" w:cstheme="minorHAnsi"/>
          <w:b/>
          <w:sz w:val="24"/>
          <w:szCs w:val="24"/>
          <w:lang w:eastAsia="zh-CN"/>
        </w:rPr>
      </w:pPr>
      <w:r w:rsidRPr="00FC6C6E">
        <w:rPr>
          <w:rFonts w:eastAsia="SimSun" w:cstheme="minorHAnsi"/>
          <w:b/>
          <w:sz w:val="24"/>
          <w:szCs w:val="24"/>
          <w:lang w:eastAsia="zh-CN"/>
        </w:rPr>
        <w:t xml:space="preserve">                              </w:t>
      </w:r>
      <w:proofErr w:type="spellStart"/>
      <w:r w:rsidRPr="00FC6C6E">
        <w:rPr>
          <w:rFonts w:eastAsia="SimSun" w:cstheme="minorHAnsi"/>
          <w:b/>
          <w:sz w:val="24"/>
          <w:szCs w:val="24"/>
          <w:lang w:eastAsia="zh-CN"/>
        </w:rPr>
        <w:t>Čavja</w:t>
      </w:r>
      <w:proofErr w:type="spellEnd"/>
      <w:r w:rsidRPr="00FC6C6E">
        <w:rPr>
          <w:rFonts w:eastAsia="SimSun" w:cstheme="minorHAnsi"/>
          <w:b/>
          <w:sz w:val="24"/>
          <w:szCs w:val="24"/>
          <w:lang w:eastAsia="zh-CN"/>
        </w:rPr>
        <w:t xml:space="preserve"> 31, 51219  Čavle                               </w:t>
      </w:r>
      <w:r w:rsidRPr="00FC6C6E">
        <w:rPr>
          <w:rFonts w:eastAsia="SimSun" w:cstheme="minorHAnsi"/>
          <w:b/>
          <w:sz w:val="24"/>
          <w:szCs w:val="24"/>
          <w:lang w:eastAsia="zh-CN"/>
        </w:rPr>
        <w:tab/>
        <w:t xml:space="preserve">      </w:t>
      </w:r>
    </w:p>
    <w:p w14:paraId="48F51423" w14:textId="77777777" w:rsidR="004B6332" w:rsidRPr="00742325" w:rsidRDefault="004B6332" w:rsidP="004B6332">
      <w:pPr>
        <w:spacing w:after="0" w:line="240" w:lineRule="auto"/>
        <w:ind w:left="708"/>
        <w:rPr>
          <w:rFonts w:eastAsia="SimSun" w:cstheme="minorHAnsi"/>
          <w:b/>
          <w:sz w:val="24"/>
          <w:szCs w:val="24"/>
          <w:lang w:eastAsia="zh-CN"/>
        </w:rPr>
      </w:pPr>
      <w:r w:rsidRPr="00FC6C6E">
        <w:rPr>
          <w:rFonts w:eastAsia="SimSun" w:cstheme="minorHAnsi"/>
          <w:b/>
          <w:sz w:val="24"/>
          <w:szCs w:val="24"/>
          <w:lang w:eastAsia="zh-CN"/>
        </w:rPr>
        <w:t xml:space="preserve">                            </w:t>
      </w:r>
      <w:proofErr w:type="spellStart"/>
      <w:r w:rsidRPr="00742325">
        <w:rPr>
          <w:rFonts w:eastAsia="SimSun" w:cstheme="minorHAnsi"/>
          <w:b/>
          <w:sz w:val="24"/>
          <w:szCs w:val="24"/>
          <w:lang w:eastAsia="zh-CN"/>
        </w:rPr>
        <w:t>Ev</w:t>
      </w:r>
      <w:proofErr w:type="spellEnd"/>
      <w:r w:rsidRPr="00742325">
        <w:rPr>
          <w:rFonts w:eastAsia="SimSun" w:cstheme="minorHAnsi"/>
          <w:b/>
          <w:sz w:val="24"/>
          <w:szCs w:val="24"/>
          <w:lang w:eastAsia="zh-CN"/>
        </w:rPr>
        <w:t xml:space="preserve">. br. 49/2023-usluge tehničke pomoći-Projekt NEZCAR </w:t>
      </w:r>
    </w:p>
    <w:p w14:paraId="7D126970" w14:textId="77777777" w:rsidR="004B6332" w:rsidRPr="00FC6C6E" w:rsidRDefault="004B6332" w:rsidP="004B6332">
      <w:pPr>
        <w:spacing w:after="0" w:line="240" w:lineRule="auto"/>
        <w:jc w:val="both"/>
        <w:rPr>
          <w:rFonts w:eastAsia="SimSun" w:cstheme="minorHAnsi"/>
          <w:b/>
          <w:color w:val="000000" w:themeColor="text1"/>
          <w:sz w:val="24"/>
          <w:szCs w:val="24"/>
          <w:u w:val="single"/>
          <w:lang w:eastAsia="zh-CN"/>
        </w:rPr>
      </w:pPr>
      <w:r w:rsidRPr="00742325">
        <w:rPr>
          <w:rFonts w:eastAsia="SimSun" w:cstheme="minorHAnsi"/>
          <w:b/>
          <w:color w:val="000000" w:themeColor="text1"/>
          <w:sz w:val="24"/>
          <w:szCs w:val="24"/>
          <w:u w:val="single"/>
          <w:lang w:eastAsia="zh-CN"/>
        </w:rPr>
        <w:lastRenderedPageBreak/>
        <w:t>Na poleđini se označavaju naziv, adresa i OIB gospodarskog subjekta.</w:t>
      </w:r>
    </w:p>
    <w:p w14:paraId="4663EF04" w14:textId="77777777" w:rsidR="004B6332" w:rsidRPr="00FC6C6E" w:rsidRDefault="004B6332" w:rsidP="004B6332">
      <w:pPr>
        <w:spacing w:after="0" w:line="240" w:lineRule="auto"/>
        <w:jc w:val="both"/>
        <w:rPr>
          <w:rFonts w:eastAsia="SimSun" w:cstheme="minorHAnsi"/>
          <w:color w:val="000000" w:themeColor="text1"/>
          <w:sz w:val="24"/>
          <w:szCs w:val="24"/>
          <w:lang w:eastAsia="zh-CN"/>
        </w:rPr>
      </w:pPr>
      <w:r w:rsidRPr="00FC6C6E">
        <w:rPr>
          <w:rFonts w:eastAsia="SimSun" w:cstheme="minorHAnsi"/>
          <w:color w:val="000000" w:themeColor="text1"/>
          <w:sz w:val="24"/>
          <w:szCs w:val="24"/>
          <w:lang w:eastAsia="zh-CN"/>
        </w:rPr>
        <w:t>Kada ponuditelj osobnom predajom Naručitelju dostavlja ponudu, Naručitelj će izdati potvrdu o zaprimanju dijela ponude.</w:t>
      </w:r>
    </w:p>
    <w:p w14:paraId="02D533B7"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FC6C6E">
        <w:rPr>
          <w:rFonts w:eastAsia="SimSun" w:cstheme="minorHAnsi"/>
          <w:color w:val="000000" w:themeColor="text1"/>
          <w:sz w:val="24"/>
          <w:szCs w:val="24"/>
          <w:lang w:eastAsia="zh-CN"/>
        </w:rPr>
        <w:t>Do trenutka otvaranja ponuda nije dopušteno davanje informacija o zaprimljenim ponudama.</w:t>
      </w:r>
    </w:p>
    <w:p w14:paraId="482D9CFE"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18EC87E2" w14:textId="77777777" w:rsidR="004B6332" w:rsidRPr="00205909" w:rsidRDefault="004B6332" w:rsidP="004B6332">
      <w:pPr>
        <w:spacing w:after="0"/>
        <w:rPr>
          <w:rFonts w:eastAsia="SimSun" w:cstheme="minorHAnsi"/>
          <w:b/>
          <w:color w:val="000000" w:themeColor="text1"/>
          <w:sz w:val="24"/>
          <w:szCs w:val="24"/>
          <w:lang w:eastAsia="zh-CN"/>
        </w:rPr>
      </w:pPr>
      <w:bookmarkStart w:id="68" w:name="_Toc482780316"/>
      <w:bookmarkStart w:id="69" w:name="_Toc495254159"/>
      <w:bookmarkStart w:id="70" w:name="_Toc497115628"/>
      <w:bookmarkStart w:id="71" w:name="_Toc501369162"/>
      <w:bookmarkStart w:id="72" w:name="_Toc504118934"/>
      <w:r w:rsidRPr="00205909">
        <w:rPr>
          <w:rFonts w:eastAsia="SimSun" w:cstheme="minorHAnsi"/>
          <w:b/>
          <w:color w:val="000000" w:themeColor="text1"/>
          <w:sz w:val="24"/>
          <w:szCs w:val="24"/>
          <w:lang w:eastAsia="zh-CN"/>
        </w:rPr>
        <w:t>5.</w:t>
      </w:r>
      <w:r>
        <w:rPr>
          <w:rFonts w:eastAsia="SimSun" w:cstheme="minorHAnsi"/>
          <w:b/>
          <w:color w:val="000000" w:themeColor="text1"/>
          <w:sz w:val="24"/>
          <w:szCs w:val="24"/>
          <w:lang w:eastAsia="zh-CN"/>
        </w:rPr>
        <w:t>3</w:t>
      </w:r>
      <w:r w:rsidRPr="00205909">
        <w:rPr>
          <w:rFonts w:eastAsia="SimSun" w:cstheme="minorHAnsi"/>
          <w:b/>
          <w:color w:val="000000" w:themeColor="text1"/>
          <w:sz w:val="24"/>
          <w:szCs w:val="24"/>
          <w:lang w:eastAsia="zh-CN"/>
        </w:rPr>
        <w:t>. Izmjena i/ili dopuna ponude i odustajanje od ponude</w:t>
      </w:r>
      <w:bookmarkEnd w:id="68"/>
      <w:bookmarkEnd w:id="69"/>
      <w:bookmarkEnd w:id="70"/>
      <w:bookmarkEnd w:id="71"/>
      <w:bookmarkEnd w:id="72"/>
    </w:p>
    <w:p w14:paraId="452597C8"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U roku za dostavu ponude ponuditelj može izmijeniti svoju ponudu ili od nje odustati.</w:t>
      </w:r>
    </w:p>
    <w:p w14:paraId="4E3CB3B7"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Ako ponuditelj tijekom roka za dostavu ponuda mijenja ponudu, smatra se da je ponuda dostavljena u trenutku dostave posljednje izmjene ponude.</w:t>
      </w:r>
    </w:p>
    <w:p w14:paraId="09C74814"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3D24DD84"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73" w:name="_Toc531776750"/>
      <w:r w:rsidRPr="00205909">
        <w:rPr>
          <w:rFonts w:eastAsia="SimSun" w:cstheme="minorHAnsi"/>
          <w:b/>
          <w:color w:val="000000" w:themeColor="text1"/>
          <w:sz w:val="24"/>
          <w:szCs w:val="24"/>
          <w:lang w:eastAsia="zh-CN"/>
        </w:rPr>
        <w:t>5.</w:t>
      </w:r>
      <w:r>
        <w:rPr>
          <w:rFonts w:eastAsia="SimSun" w:cstheme="minorHAnsi"/>
          <w:b/>
          <w:color w:val="000000" w:themeColor="text1"/>
          <w:sz w:val="24"/>
          <w:szCs w:val="24"/>
          <w:lang w:eastAsia="zh-CN"/>
        </w:rPr>
        <w:t>4</w:t>
      </w:r>
      <w:r w:rsidRPr="00205909">
        <w:rPr>
          <w:rFonts w:eastAsia="SimSun" w:cstheme="minorHAnsi"/>
          <w:b/>
          <w:color w:val="000000" w:themeColor="text1"/>
          <w:sz w:val="24"/>
          <w:szCs w:val="24"/>
          <w:lang w:eastAsia="zh-CN"/>
        </w:rPr>
        <w:t>. VARIJANTE PONUDE</w:t>
      </w:r>
      <w:bookmarkEnd w:id="73"/>
    </w:p>
    <w:p w14:paraId="4A52D7E9" w14:textId="77777777" w:rsidR="004B6332" w:rsidRPr="00205909" w:rsidRDefault="004B6332" w:rsidP="004B6332">
      <w:pPr>
        <w:spacing w:after="0" w:line="240" w:lineRule="auto"/>
        <w:rPr>
          <w:rFonts w:eastAsia="SimSun" w:cstheme="minorHAnsi"/>
          <w:b/>
          <w:color w:val="000000" w:themeColor="text1"/>
          <w:sz w:val="24"/>
          <w:szCs w:val="24"/>
          <w:u w:val="single"/>
          <w:lang w:eastAsia="zh-CN"/>
        </w:rPr>
      </w:pPr>
      <w:r w:rsidRPr="00205909">
        <w:rPr>
          <w:rFonts w:eastAsia="SimSun" w:cstheme="minorHAnsi"/>
          <w:color w:val="000000" w:themeColor="text1"/>
          <w:sz w:val="24"/>
          <w:szCs w:val="24"/>
          <w:lang w:eastAsia="zh-CN"/>
        </w:rPr>
        <w:t xml:space="preserve">U ovom postupku javne nabave </w:t>
      </w:r>
      <w:r w:rsidRPr="00205909">
        <w:rPr>
          <w:rFonts w:eastAsia="SimSun" w:cstheme="minorHAnsi"/>
          <w:b/>
          <w:color w:val="000000" w:themeColor="text1"/>
          <w:sz w:val="24"/>
          <w:szCs w:val="24"/>
          <w:u w:val="single"/>
          <w:lang w:eastAsia="zh-CN"/>
        </w:rPr>
        <w:t>varijante ponude nisu dopuštene.</w:t>
      </w:r>
    </w:p>
    <w:p w14:paraId="6731E002" w14:textId="77777777" w:rsidR="004B6332" w:rsidRPr="00205909" w:rsidRDefault="004B6332" w:rsidP="004B6332">
      <w:pPr>
        <w:spacing w:after="0" w:line="240" w:lineRule="auto"/>
        <w:rPr>
          <w:rFonts w:eastAsia="SimSun" w:cstheme="minorHAnsi"/>
          <w:b/>
          <w:color w:val="000000" w:themeColor="text1"/>
          <w:sz w:val="24"/>
          <w:szCs w:val="24"/>
          <w:u w:val="single"/>
          <w:lang w:eastAsia="zh-CN"/>
        </w:rPr>
      </w:pPr>
    </w:p>
    <w:p w14:paraId="7F6B88CF"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74" w:name="_Toc531776751"/>
      <w:r w:rsidRPr="00205909">
        <w:rPr>
          <w:rFonts w:eastAsia="SimSun" w:cstheme="minorHAnsi"/>
          <w:b/>
          <w:color w:val="000000" w:themeColor="text1"/>
          <w:sz w:val="24"/>
          <w:szCs w:val="24"/>
          <w:lang w:eastAsia="zh-CN"/>
        </w:rPr>
        <w:t>5.</w:t>
      </w:r>
      <w:r>
        <w:rPr>
          <w:rFonts w:eastAsia="SimSun" w:cstheme="minorHAnsi"/>
          <w:b/>
          <w:color w:val="000000" w:themeColor="text1"/>
          <w:sz w:val="24"/>
          <w:szCs w:val="24"/>
          <w:lang w:eastAsia="zh-CN"/>
        </w:rPr>
        <w:t>5</w:t>
      </w:r>
      <w:r w:rsidRPr="00205909">
        <w:rPr>
          <w:rFonts w:eastAsia="SimSun" w:cstheme="minorHAnsi"/>
          <w:b/>
          <w:color w:val="000000" w:themeColor="text1"/>
          <w:sz w:val="24"/>
          <w:szCs w:val="24"/>
          <w:lang w:eastAsia="zh-CN"/>
        </w:rPr>
        <w:t>.NAČIN ODREĐIVANJA CIJENE PONUDE</w:t>
      </w:r>
      <w:bookmarkEnd w:id="74"/>
    </w:p>
    <w:p w14:paraId="5B6C7677" w14:textId="77777777" w:rsidR="004B6332" w:rsidRPr="008F6AF3" w:rsidRDefault="004B6332" w:rsidP="004B6332">
      <w:pPr>
        <w:spacing w:after="0" w:line="240" w:lineRule="auto"/>
        <w:jc w:val="both"/>
        <w:rPr>
          <w:rFonts w:eastAsia="SimSun" w:cstheme="minorHAnsi"/>
          <w:color w:val="000000" w:themeColor="text1"/>
          <w:sz w:val="24"/>
          <w:szCs w:val="24"/>
          <w:lang w:eastAsia="zh-CN"/>
        </w:rPr>
      </w:pPr>
      <w:r w:rsidRPr="008F6AF3">
        <w:rPr>
          <w:rFonts w:eastAsia="SimSun" w:cstheme="minorHAnsi"/>
          <w:color w:val="000000" w:themeColor="text1"/>
          <w:sz w:val="24"/>
          <w:szCs w:val="24"/>
          <w:lang w:eastAsia="zh-CN"/>
        </w:rPr>
        <w:t>Cijena ponude piše se brojkama u apsolutnom iznosu i izražava se u eurima.</w:t>
      </w:r>
    </w:p>
    <w:p w14:paraId="6B09AA70"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6CDC8A83"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75" w:name="_Toc482780319"/>
      <w:bookmarkStart w:id="76" w:name="_Toc531776752"/>
      <w:r w:rsidRPr="00205909">
        <w:rPr>
          <w:rFonts w:eastAsia="SimSun" w:cstheme="minorHAnsi"/>
          <w:b/>
          <w:color w:val="000000" w:themeColor="text1"/>
          <w:sz w:val="24"/>
          <w:szCs w:val="24"/>
          <w:lang w:eastAsia="zh-CN"/>
        </w:rPr>
        <w:t>5.</w:t>
      </w:r>
      <w:r>
        <w:rPr>
          <w:rFonts w:eastAsia="SimSun" w:cstheme="minorHAnsi"/>
          <w:b/>
          <w:color w:val="000000" w:themeColor="text1"/>
          <w:sz w:val="24"/>
          <w:szCs w:val="24"/>
          <w:lang w:eastAsia="zh-CN"/>
        </w:rPr>
        <w:t>6</w:t>
      </w:r>
      <w:r w:rsidRPr="00205909">
        <w:rPr>
          <w:rFonts w:eastAsia="SimSun" w:cstheme="minorHAnsi"/>
          <w:b/>
          <w:color w:val="000000" w:themeColor="text1"/>
          <w:sz w:val="24"/>
          <w:szCs w:val="24"/>
          <w:lang w:eastAsia="zh-CN"/>
        </w:rPr>
        <w:t>. VALUTA</w:t>
      </w:r>
      <w:bookmarkEnd w:id="75"/>
      <w:r w:rsidRPr="00205909">
        <w:rPr>
          <w:rFonts w:eastAsia="SimSun" w:cstheme="minorHAnsi"/>
          <w:b/>
          <w:color w:val="000000" w:themeColor="text1"/>
          <w:sz w:val="24"/>
          <w:szCs w:val="24"/>
          <w:lang w:eastAsia="zh-CN"/>
        </w:rPr>
        <w:t xml:space="preserve"> PONUDE</w:t>
      </w:r>
      <w:bookmarkEnd w:id="76"/>
    </w:p>
    <w:p w14:paraId="63BABF4B" w14:textId="77777777" w:rsidR="004B6332" w:rsidRPr="008F6AF3" w:rsidRDefault="004B6332" w:rsidP="004B6332">
      <w:pPr>
        <w:spacing w:after="0" w:line="240" w:lineRule="auto"/>
        <w:jc w:val="both"/>
        <w:rPr>
          <w:rFonts w:eastAsia="SimSun" w:cstheme="minorHAnsi"/>
          <w:color w:val="000000" w:themeColor="text1"/>
          <w:sz w:val="24"/>
          <w:szCs w:val="24"/>
          <w:lang w:eastAsia="zh-CN"/>
        </w:rPr>
      </w:pPr>
      <w:r w:rsidRPr="008F6AF3">
        <w:rPr>
          <w:rFonts w:eastAsia="SimSun" w:cstheme="minorHAnsi"/>
          <w:color w:val="000000" w:themeColor="text1"/>
          <w:sz w:val="24"/>
          <w:szCs w:val="24"/>
          <w:lang w:eastAsia="zh-CN"/>
        </w:rPr>
        <w:t>Cijena ponude mora biti izražena u eurima (EUR).</w:t>
      </w:r>
    </w:p>
    <w:p w14:paraId="0E499C41"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38FC34B1" w14:textId="77777777" w:rsidR="004B6332" w:rsidRPr="00091E5E" w:rsidRDefault="004B6332" w:rsidP="004B6332">
      <w:pPr>
        <w:autoSpaceDE w:val="0"/>
        <w:autoSpaceDN w:val="0"/>
        <w:adjustRightInd w:val="0"/>
        <w:spacing w:after="0"/>
        <w:rPr>
          <w:rFonts w:eastAsia="SimSun" w:cstheme="minorHAnsi"/>
          <w:sz w:val="24"/>
          <w:szCs w:val="24"/>
          <w:lang w:eastAsia="zh-CN"/>
        </w:rPr>
      </w:pPr>
      <w:bookmarkStart w:id="77" w:name="_Toc482780320"/>
      <w:bookmarkStart w:id="78" w:name="_Toc531776753"/>
      <w:r w:rsidRPr="00091E5E">
        <w:rPr>
          <w:rFonts w:eastAsia="SimSun" w:cstheme="minorHAnsi"/>
          <w:b/>
          <w:color w:val="000000" w:themeColor="text1"/>
          <w:sz w:val="24"/>
          <w:szCs w:val="24"/>
          <w:lang w:eastAsia="zh-CN"/>
        </w:rPr>
        <w:t>5.</w:t>
      </w:r>
      <w:r>
        <w:rPr>
          <w:rFonts w:eastAsia="SimSun" w:cstheme="minorHAnsi"/>
          <w:b/>
          <w:color w:val="000000" w:themeColor="text1"/>
          <w:sz w:val="24"/>
          <w:szCs w:val="24"/>
          <w:lang w:eastAsia="zh-CN"/>
        </w:rPr>
        <w:t>7</w:t>
      </w:r>
      <w:r w:rsidRPr="00091E5E">
        <w:rPr>
          <w:rFonts w:eastAsia="SimSun" w:cstheme="minorHAnsi"/>
          <w:b/>
          <w:color w:val="000000" w:themeColor="text1"/>
          <w:sz w:val="24"/>
          <w:szCs w:val="24"/>
          <w:lang w:eastAsia="zh-CN"/>
        </w:rPr>
        <w:t>. KRITERIJ ZA ODABIR PONUDE</w:t>
      </w:r>
      <w:bookmarkStart w:id="79" w:name="_Toc531776758"/>
      <w:bookmarkEnd w:id="77"/>
      <w:bookmarkEnd w:id="78"/>
    </w:p>
    <w:p w14:paraId="3E7E444A" w14:textId="77777777" w:rsidR="004B6332" w:rsidRPr="00091E5E" w:rsidRDefault="004B6332" w:rsidP="004B6332">
      <w:pPr>
        <w:spacing w:after="0" w:line="240" w:lineRule="auto"/>
        <w:jc w:val="both"/>
        <w:rPr>
          <w:rFonts w:cstheme="minorHAnsi"/>
          <w:sz w:val="24"/>
          <w:szCs w:val="24"/>
        </w:rPr>
      </w:pPr>
      <w:r w:rsidRPr="00091E5E">
        <w:rPr>
          <w:rFonts w:cstheme="minorHAnsi"/>
          <w:sz w:val="24"/>
          <w:szCs w:val="24"/>
        </w:rPr>
        <w:t xml:space="preserve">Kriterij odabira ponuda je </w:t>
      </w:r>
      <w:r w:rsidRPr="00091E5E">
        <w:rPr>
          <w:rFonts w:cstheme="minorHAnsi"/>
          <w:b/>
          <w:sz w:val="24"/>
          <w:szCs w:val="24"/>
          <w:u w:val="single"/>
        </w:rPr>
        <w:t>ekonomski najpovoljnija ponuda</w:t>
      </w:r>
      <w:r w:rsidRPr="00091E5E">
        <w:rPr>
          <w:rFonts w:cstheme="minorHAnsi"/>
          <w:sz w:val="24"/>
          <w:szCs w:val="24"/>
        </w:rPr>
        <w:t>.</w:t>
      </w:r>
    </w:p>
    <w:p w14:paraId="0D0EAA7F" w14:textId="77777777" w:rsidR="004B6332" w:rsidRPr="00091E5E" w:rsidRDefault="004B6332" w:rsidP="004B6332">
      <w:pPr>
        <w:spacing w:after="0" w:line="240" w:lineRule="auto"/>
        <w:jc w:val="both"/>
        <w:rPr>
          <w:rFonts w:cstheme="minorHAnsi"/>
          <w:sz w:val="24"/>
          <w:szCs w:val="24"/>
        </w:rPr>
      </w:pPr>
      <w:r w:rsidRPr="00091E5E">
        <w:rPr>
          <w:rFonts w:cstheme="minorHAnsi"/>
          <w:sz w:val="24"/>
          <w:szCs w:val="24"/>
        </w:rPr>
        <w:t>Ekonomski najpovoljnija ponuda utvrđuje se na temelju sljedećih kriterija:</w:t>
      </w:r>
    </w:p>
    <w:p w14:paraId="06AF74ED" w14:textId="77777777" w:rsidR="004B6332" w:rsidRPr="00091E5E" w:rsidRDefault="004B6332" w:rsidP="004B6332">
      <w:pPr>
        <w:numPr>
          <w:ilvl w:val="0"/>
          <w:numId w:val="17"/>
        </w:numPr>
        <w:spacing w:after="0" w:line="240" w:lineRule="auto"/>
        <w:ind w:left="714" w:hanging="357"/>
        <w:contextualSpacing/>
        <w:jc w:val="both"/>
        <w:rPr>
          <w:rFonts w:cstheme="minorHAnsi"/>
          <w:sz w:val="24"/>
          <w:szCs w:val="24"/>
        </w:rPr>
      </w:pPr>
      <w:r w:rsidRPr="00091E5E">
        <w:rPr>
          <w:rFonts w:cstheme="minorHAnsi"/>
          <w:sz w:val="24"/>
          <w:szCs w:val="24"/>
        </w:rPr>
        <w:t>Cijena ponude s PDV-om</w:t>
      </w:r>
    </w:p>
    <w:p w14:paraId="142550B6" w14:textId="77777777" w:rsidR="004B6332" w:rsidRPr="00091E5E" w:rsidRDefault="004B6332" w:rsidP="004B6332">
      <w:pPr>
        <w:numPr>
          <w:ilvl w:val="0"/>
          <w:numId w:val="17"/>
        </w:numPr>
        <w:spacing w:after="0" w:line="240" w:lineRule="auto"/>
        <w:ind w:left="714" w:hanging="357"/>
        <w:contextualSpacing/>
        <w:jc w:val="both"/>
        <w:rPr>
          <w:rFonts w:cstheme="minorHAnsi"/>
          <w:sz w:val="24"/>
          <w:szCs w:val="24"/>
        </w:rPr>
      </w:pPr>
      <w:r w:rsidRPr="00091E5E">
        <w:rPr>
          <w:rFonts w:cstheme="minorHAnsi"/>
          <w:sz w:val="24"/>
          <w:szCs w:val="24"/>
        </w:rPr>
        <w:t>Reference i iskustvo ključnih stručnjaka</w:t>
      </w:r>
    </w:p>
    <w:p w14:paraId="76961AD3" w14:textId="77777777" w:rsidR="004B6332" w:rsidRPr="00091E5E" w:rsidRDefault="004B6332" w:rsidP="004B6332">
      <w:pPr>
        <w:spacing w:after="0" w:line="240" w:lineRule="auto"/>
        <w:jc w:val="both"/>
        <w:rPr>
          <w:rFonts w:cstheme="minorHAnsi"/>
          <w:sz w:val="24"/>
          <w:szCs w:val="24"/>
        </w:rPr>
      </w:pPr>
    </w:p>
    <w:p w14:paraId="77900024" w14:textId="77777777" w:rsidR="004B6332" w:rsidRPr="00091E5E" w:rsidRDefault="004B6332" w:rsidP="004B6332">
      <w:pPr>
        <w:spacing w:after="0" w:line="240" w:lineRule="auto"/>
        <w:jc w:val="both"/>
        <w:rPr>
          <w:rFonts w:cstheme="minorHAnsi"/>
          <w:b/>
          <w:sz w:val="24"/>
          <w:szCs w:val="24"/>
        </w:rPr>
      </w:pPr>
      <w:r w:rsidRPr="00091E5E">
        <w:rPr>
          <w:rFonts w:cstheme="minorHAnsi"/>
          <w:b/>
          <w:sz w:val="24"/>
          <w:szCs w:val="24"/>
        </w:rPr>
        <w:t>ENP (</w:t>
      </w:r>
      <w:proofErr w:type="spellStart"/>
      <w:r w:rsidRPr="00091E5E">
        <w:rPr>
          <w:rFonts w:cstheme="minorHAnsi"/>
          <w:b/>
          <w:sz w:val="24"/>
          <w:szCs w:val="24"/>
        </w:rPr>
        <w:t>max</w:t>
      </w:r>
      <w:proofErr w:type="spellEnd"/>
      <w:r w:rsidRPr="00091E5E">
        <w:rPr>
          <w:rFonts w:cstheme="minorHAnsi"/>
          <w:b/>
          <w:sz w:val="24"/>
          <w:szCs w:val="24"/>
        </w:rPr>
        <w:t xml:space="preserve"> 100 bodova) = </w:t>
      </w:r>
      <w:proofErr w:type="spellStart"/>
      <w:r w:rsidRPr="00091E5E">
        <w:rPr>
          <w:rFonts w:cstheme="minorHAnsi"/>
          <w:b/>
          <w:sz w:val="24"/>
          <w:szCs w:val="24"/>
        </w:rPr>
        <w:t>Cp</w:t>
      </w:r>
      <w:proofErr w:type="spellEnd"/>
      <w:r w:rsidRPr="00091E5E">
        <w:rPr>
          <w:rFonts w:cstheme="minorHAnsi"/>
          <w:b/>
          <w:sz w:val="24"/>
          <w:szCs w:val="24"/>
        </w:rPr>
        <w:t xml:space="preserve"> (</w:t>
      </w:r>
      <w:proofErr w:type="spellStart"/>
      <w:r w:rsidRPr="00091E5E">
        <w:rPr>
          <w:rFonts w:cstheme="minorHAnsi"/>
          <w:b/>
          <w:sz w:val="24"/>
          <w:szCs w:val="24"/>
        </w:rPr>
        <w:t>max</w:t>
      </w:r>
      <w:proofErr w:type="spellEnd"/>
      <w:r w:rsidRPr="00091E5E">
        <w:rPr>
          <w:rFonts w:cstheme="minorHAnsi"/>
          <w:b/>
          <w:sz w:val="24"/>
          <w:szCs w:val="24"/>
        </w:rPr>
        <w:t xml:space="preserve"> 25 bodova) + RI (</w:t>
      </w:r>
      <w:proofErr w:type="spellStart"/>
      <w:r w:rsidRPr="00091E5E">
        <w:rPr>
          <w:rFonts w:cstheme="minorHAnsi"/>
          <w:b/>
          <w:sz w:val="24"/>
          <w:szCs w:val="24"/>
        </w:rPr>
        <w:t>max</w:t>
      </w:r>
      <w:proofErr w:type="spellEnd"/>
      <w:r w:rsidRPr="00091E5E">
        <w:rPr>
          <w:rFonts w:cstheme="minorHAnsi"/>
          <w:b/>
          <w:sz w:val="24"/>
          <w:szCs w:val="24"/>
        </w:rPr>
        <w:t xml:space="preserve"> 75 bodova)</w:t>
      </w:r>
    </w:p>
    <w:p w14:paraId="6A627011" w14:textId="77777777" w:rsidR="004B6332" w:rsidRPr="00091E5E" w:rsidRDefault="004B6332" w:rsidP="004B6332">
      <w:pPr>
        <w:spacing w:after="0" w:line="240" w:lineRule="auto"/>
        <w:jc w:val="both"/>
        <w:rPr>
          <w:rFonts w:cstheme="minorHAnsi"/>
          <w:sz w:val="24"/>
          <w:szCs w:val="24"/>
        </w:rPr>
      </w:pPr>
      <w:r w:rsidRPr="00091E5E">
        <w:rPr>
          <w:rFonts w:cstheme="minorHAnsi"/>
          <w:sz w:val="24"/>
          <w:szCs w:val="24"/>
        </w:rPr>
        <w:t>Pri čemu je:</w:t>
      </w:r>
    </w:p>
    <w:p w14:paraId="5D723A47" w14:textId="77777777" w:rsidR="004B6332" w:rsidRPr="00091E5E" w:rsidRDefault="004B6332" w:rsidP="004B6332">
      <w:pPr>
        <w:spacing w:after="0" w:line="240" w:lineRule="auto"/>
        <w:jc w:val="both"/>
        <w:rPr>
          <w:rFonts w:cstheme="minorHAnsi"/>
          <w:sz w:val="24"/>
          <w:szCs w:val="24"/>
        </w:rPr>
      </w:pPr>
      <w:proofErr w:type="spellStart"/>
      <w:r w:rsidRPr="00091E5E">
        <w:rPr>
          <w:rFonts w:cstheme="minorHAnsi"/>
          <w:sz w:val="24"/>
          <w:szCs w:val="24"/>
        </w:rPr>
        <w:t>Cp</w:t>
      </w:r>
      <w:proofErr w:type="spellEnd"/>
      <w:r w:rsidRPr="00091E5E">
        <w:rPr>
          <w:rFonts w:cstheme="minorHAnsi"/>
          <w:sz w:val="24"/>
          <w:szCs w:val="24"/>
        </w:rPr>
        <w:t xml:space="preserve"> – cijena ponude</w:t>
      </w:r>
    </w:p>
    <w:p w14:paraId="0232AA89" w14:textId="77777777" w:rsidR="004B6332" w:rsidRPr="00091E5E" w:rsidRDefault="004B6332" w:rsidP="004B6332">
      <w:pPr>
        <w:spacing w:after="0" w:line="240" w:lineRule="auto"/>
        <w:contextualSpacing/>
        <w:jc w:val="both"/>
        <w:rPr>
          <w:rFonts w:cstheme="minorHAnsi"/>
          <w:sz w:val="24"/>
          <w:szCs w:val="24"/>
        </w:rPr>
      </w:pPr>
      <w:proofErr w:type="spellStart"/>
      <w:r w:rsidRPr="00091E5E">
        <w:rPr>
          <w:rFonts w:cstheme="minorHAnsi"/>
          <w:sz w:val="24"/>
          <w:szCs w:val="24"/>
        </w:rPr>
        <w:t>Ri</w:t>
      </w:r>
      <w:proofErr w:type="spellEnd"/>
      <w:r w:rsidRPr="00091E5E">
        <w:rPr>
          <w:rFonts w:cstheme="minorHAnsi"/>
          <w:sz w:val="24"/>
          <w:szCs w:val="24"/>
        </w:rPr>
        <w:t xml:space="preserve"> – Reference i iskustvo ključnih stručnjaka</w:t>
      </w:r>
    </w:p>
    <w:p w14:paraId="6CC4FD18" w14:textId="77777777" w:rsidR="004B6332" w:rsidRPr="00091E5E" w:rsidRDefault="004B6332" w:rsidP="004B6332">
      <w:pPr>
        <w:spacing w:after="0" w:line="240" w:lineRule="auto"/>
        <w:jc w:val="both"/>
        <w:rPr>
          <w:rFonts w:cstheme="minorHAnsi"/>
          <w:sz w:val="24"/>
          <w:szCs w:val="24"/>
        </w:rPr>
      </w:pPr>
    </w:p>
    <w:p w14:paraId="5C2E6BD1" w14:textId="77777777" w:rsidR="004B6332" w:rsidRPr="00091E5E" w:rsidRDefault="004B6332" w:rsidP="004B6332">
      <w:pPr>
        <w:spacing w:after="0" w:line="240" w:lineRule="auto"/>
        <w:jc w:val="both"/>
        <w:rPr>
          <w:rFonts w:cstheme="minorHAnsi"/>
          <w:b/>
          <w:sz w:val="24"/>
          <w:szCs w:val="24"/>
        </w:rPr>
      </w:pPr>
      <w:r w:rsidRPr="00091E5E">
        <w:rPr>
          <w:rFonts w:cstheme="minorHAnsi"/>
          <w:b/>
          <w:sz w:val="24"/>
          <w:szCs w:val="24"/>
        </w:rPr>
        <w:t>Kriteriji za odabir ekonomski najpovoljnije ponude i njihov relativni značaj za predmet nabave:</w:t>
      </w:r>
    </w:p>
    <w:p w14:paraId="7BEB29A2" w14:textId="77777777" w:rsidR="004B6332" w:rsidRPr="00091E5E" w:rsidRDefault="004B6332" w:rsidP="004B6332">
      <w:pPr>
        <w:spacing w:after="0" w:line="240" w:lineRule="auto"/>
        <w:jc w:val="both"/>
        <w:rPr>
          <w:rFonts w:cstheme="minorHAnsi"/>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4B6332" w:rsidRPr="00091E5E" w14:paraId="409064B6" w14:textId="77777777" w:rsidTr="009F7C51">
        <w:trPr>
          <w:jc w:val="center"/>
        </w:trPr>
        <w:tc>
          <w:tcPr>
            <w:tcW w:w="5171" w:type="dxa"/>
            <w:shd w:val="clear" w:color="auto" w:fill="D9E2F3"/>
          </w:tcPr>
          <w:p w14:paraId="07A91D99" w14:textId="77777777" w:rsidR="004B6332" w:rsidRPr="00091E5E" w:rsidRDefault="004B6332" w:rsidP="009F7C51">
            <w:pPr>
              <w:tabs>
                <w:tab w:val="left" w:pos="924"/>
                <w:tab w:val="center" w:pos="2477"/>
              </w:tabs>
              <w:spacing w:after="0" w:line="240" w:lineRule="auto"/>
              <w:jc w:val="both"/>
              <w:rPr>
                <w:rFonts w:cstheme="minorHAnsi"/>
                <w:sz w:val="24"/>
                <w:szCs w:val="24"/>
              </w:rPr>
            </w:pPr>
            <w:r w:rsidRPr="00091E5E">
              <w:rPr>
                <w:rFonts w:cstheme="minorHAnsi"/>
                <w:sz w:val="24"/>
                <w:szCs w:val="24"/>
              </w:rPr>
              <w:tab/>
            </w:r>
            <w:r w:rsidRPr="00091E5E">
              <w:rPr>
                <w:rFonts w:cstheme="minorHAnsi"/>
                <w:sz w:val="24"/>
                <w:szCs w:val="24"/>
              </w:rPr>
              <w:tab/>
              <w:t>KRITERIJ</w:t>
            </w:r>
          </w:p>
        </w:tc>
        <w:tc>
          <w:tcPr>
            <w:tcW w:w="4569" w:type="dxa"/>
            <w:shd w:val="clear" w:color="auto" w:fill="D9E2F3"/>
          </w:tcPr>
          <w:p w14:paraId="7DE11FDD"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MAKSIMALNI BROJ BODOVA PO KRITERIJU</w:t>
            </w:r>
          </w:p>
        </w:tc>
      </w:tr>
      <w:tr w:rsidR="004B6332" w:rsidRPr="00091E5E" w14:paraId="058E17B2" w14:textId="77777777" w:rsidTr="009F7C51">
        <w:trPr>
          <w:trHeight w:val="355"/>
          <w:jc w:val="center"/>
        </w:trPr>
        <w:tc>
          <w:tcPr>
            <w:tcW w:w="5171" w:type="dxa"/>
          </w:tcPr>
          <w:p w14:paraId="7E7464AB"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Cijena ponude (s PDV-om) (</w:t>
            </w:r>
            <w:proofErr w:type="spellStart"/>
            <w:r w:rsidRPr="00091E5E">
              <w:rPr>
                <w:rFonts w:cstheme="minorHAnsi"/>
                <w:sz w:val="24"/>
                <w:szCs w:val="24"/>
              </w:rPr>
              <w:t>Cp</w:t>
            </w:r>
            <w:proofErr w:type="spellEnd"/>
            <w:r w:rsidRPr="00091E5E">
              <w:rPr>
                <w:rFonts w:cstheme="minorHAnsi"/>
                <w:sz w:val="24"/>
                <w:szCs w:val="24"/>
              </w:rPr>
              <w:t>)</w:t>
            </w:r>
          </w:p>
        </w:tc>
        <w:tc>
          <w:tcPr>
            <w:tcW w:w="4569" w:type="dxa"/>
          </w:tcPr>
          <w:p w14:paraId="5246EA0F"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25</w:t>
            </w:r>
          </w:p>
        </w:tc>
      </w:tr>
      <w:tr w:rsidR="004B6332" w:rsidRPr="00091E5E" w14:paraId="4EF48A50" w14:textId="77777777" w:rsidTr="009F7C51">
        <w:trPr>
          <w:trHeight w:val="289"/>
          <w:jc w:val="center"/>
        </w:trPr>
        <w:tc>
          <w:tcPr>
            <w:tcW w:w="5171" w:type="dxa"/>
          </w:tcPr>
          <w:p w14:paraId="372FBDC3"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Reference i iskustvo ključnih stručnjaka (RI)</w:t>
            </w:r>
          </w:p>
        </w:tc>
        <w:tc>
          <w:tcPr>
            <w:tcW w:w="4569" w:type="dxa"/>
          </w:tcPr>
          <w:p w14:paraId="3D8FC139"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75</w:t>
            </w:r>
          </w:p>
        </w:tc>
      </w:tr>
      <w:tr w:rsidR="004B6332" w:rsidRPr="00091E5E" w14:paraId="3E6DCB0F" w14:textId="77777777" w:rsidTr="009F7C51">
        <w:trPr>
          <w:jc w:val="center"/>
        </w:trPr>
        <w:tc>
          <w:tcPr>
            <w:tcW w:w="5171" w:type="dxa"/>
          </w:tcPr>
          <w:p w14:paraId="166AFA67"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Ukupno (ENP)</w:t>
            </w:r>
          </w:p>
        </w:tc>
        <w:tc>
          <w:tcPr>
            <w:tcW w:w="4569" w:type="dxa"/>
          </w:tcPr>
          <w:p w14:paraId="21150501"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100</w:t>
            </w:r>
          </w:p>
        </w:tc>
      </w:tr>
    </w:tbl>
    <w:p w14:paraId="1513D42C" w14:textId="77777777" w:rsidR="004B6332" w:rsidRPr="00091E5E" w:rsidRDefault="004B6332" w:rsidP="004B6332">
      <w:pPr>
        <w:keepNext/>
        <w:keepLines/>
        <w:spacing w:after="0" w:line="240" w:lineRule="auto"/>
        <w:jc w:val="both"/>
        <w:outlineLvl w:val="2"/>
        <w:rPr>
          <w:rFonts w:cstheme="minorHAnsi"/>
          <w:b/>
          <w:sz w:val="24"/>
          <w:szCs w:val="24"/>
        </w:rPr>
      </w:pPr>
    </w:p>
    <w:p w14:paraId="34BF47AB" w14:textId="77777777" w:rsidR="004B6332" w:rsidRPr="00091E5E" w:rsidRDefault="004B6332" w:rsidP="004B6332">
      <w:pPr>
        <w:keepNext/>
        <w:keepLines/>
        <w:spacing w:after="0" w:line="240" w:lineRule="auto"/>
        <w:jc w:val="both"/>
        <w:outlineLvl w:val="2"/>
        <w:rPr>
          <w:rFonts w:cstheme="minorHAnsi"/>
          <w:b/>
          <w:sz w:val="24"/>
          <w:szCs w:val="24"/>
        </w:rPr>
      </w:pPr>
      <w:r w:rsidRPr="00091E5E">
        <w:rPr>
          <w:rFonts w:cstheme="minorHAnsi"/>
          <w:b/>
          <w:sz w:val="24"/>
          <w:szCs w:val="24"/>
        </w:rPr>
        <w:t>Financijski dio ponude - cijena ponude</w:t>
      </w:r>
    </w:p>
    <w:p w14:paraId="292D40FE" w14:textId="77777777" w:rsidR="004B6332" w:rsidRPr="00091E5E" w:rsidRDefault="004B6332" w:rsidP="004B6332">
      <w:pPr>
        <w:spacing w:after="0" w:line="240" w:lineRule="auto"/>
        <w:jc w:val="both"/>
        <w:rPr>
          <w:rFonts w:cstheme="minorHAnsi"/>
          <w:sz w:val="24"/>
          <w:szCs w:val="24"/>
        </w:rPr>
      </w:pPr>
      <w:r w:rsidRPr="00091E5E">
        <w:rPr>
          <w:rFonts w:cstheme="minorHAnsi"/>
          <w:sz w:val="24"/>
          <w:szCs w:val="24"/>
        </w:rPr>
        <w:t xml:space="preserve">Ovim kriterijem se ocjenjuje cijena ponude gospodarskog subjekta. Ponuda sa najpovoljnijom cijenom ostvaruje maksimalan broj bodova – </w:t>
      </w:r>
      <w:r w:rsidRPr="00091E5E">
        <w:rPr>
          <w:rFonts w:cstheme="minorHAnsi"/>
          <w:b/>
          <w:sz w:val="24"/>
          <w:szCs w:val="24"/>
        </w:rPr>
        <w:t>25 bodova</w:t>
      </w:r>
      <w:r w:rsidRPr="00091E5E">
        <w:rPr>
          <w:rFonts w:cstheme="minorHAnsi"/>
          <w:sz w:val="24"/>
          <w:szCs w:val="24"/>
        </w:rPr>
        <w:t>.</w:t>
      </w:r>
    </w:p>
    <w:p w14:paraId="482309E5" w14:textId="77777777" w:rsidR="004B6332" w:rsidRPr="00091E5E" w:rsidRDefault="004B6332" w:rsidP="004B6332">
      <w:pPr>
        <w:spacing w:after="0" w:line="240" w:lineRule="auto"/>
        <w:jc w:val="both"/>
        <w:rPr>
          <w:rFonts w:cstheme="minorHAnsi"/>
          <w:sz w:val="24"/>
          <w:szCs w:val="24"/>
        </w:rPr>
      </w:pPr>
      <w:r w:rsidRPr="00091E5E">
        <w:rPr>
          <w:rFonts w:cstheme="minorHAnsi"/>
          <w:sz w:val="24"/>
          <w:szCs w:val="24"/>
        </w:rPr>
        <w:t>Ostale ponude vrednovat će se primjenom slijedeće formule:</w:t>
      </w:r>
    </w:p>
    <w:p w14:paraId="033F63D2" w14:textId="77777777" w:rsidR="004B6332" w:rsidRPr="00091E5E" w:rsidRDefault="004B6332" w:rsidP="004B6332">
      <w:pPr>
        <w:spacing w:after="0" w:line="240" w:lineRule="auto"/>
        <w:jc w:val="both"/>
        <w:rPr>
          <w:rFonts w:cstheme="minorHAnsi"/>
          <w:sz w:val="24"/>
          <w:szCs w:val="24"/>
        </w:rPr>
      </w:pPr>
    </w:p>
    <w:p w14:paraId="31E529A9" w14:textId="77777777" w:rsidR="004B6332" w:rsidRPr="00091E5E" w:rsidRDefault="004B6332" w:rsidP="004B6332">
      <w:pPr>
        <w:spacing w:after="0" w:line="240" w:lineRule="auto"/>
        <w:jc w:val="both"/>
        <w:rPr>
          <w:rFonts w:cstheme="minorHAnsi"/>
          <w:sz w:val="24"/>
          <w:szCs w:val="24"/>
        </w:rPr>
      </w:pPr>
      <m:oMathPara>
        <m:oMath>
          <m:r>
            <w:rPr>
              <w:rFonts w:ascii="Cambria Math" w:hAnsi="Cambria Math" w:cstheme="minorHAnsi"/>
              <w:sz w:val="24"/>
              <w:szCs w:val="24"/>
            </w:rPr>
            <m:t>C</m:t>
          </m:r>
          <m:r>
            <m:rPr>
              <m:sty m:val="p"/>
            </m:rPr>
            <w:rPr>
              <w:rFonts w:ascii="Cambria Math" w:hAnsi="Cambria Math" w:cstheme="minorHAnsi"/>
              <w:sz w:val="24"/>
              <w:szCs w:val="24"/>
            </w:rPr>
            <m:t>p=</m:t>
          </m:r>
          <m:f>
            <m:fPr>
              <m:ctrlPr>
                <w:rPr>
                  <w:rFonts w:ascii="Cambria Math" w:hAnsi="Cambria Math" w:cstheme="minorHAnsi"/>
                  <w:sz w:val="24"/>
                  <w:szCs w:val="24"/>
                </w:rPr>
              </m:ctrlPr>
            </m:fPr>
            <m:num>
              <m:r>
                <m:rPr>
                  <m:sty m:val="p"/>
                </m:rPr>
                <w:rPr>
                  <w:rFonts w:ascii="Cambria Math" w:hAnsi="Cambria Math" w:cstheme="minorHAnsi"/>
                  <w:sz w:val="24"/>
                  <w:szCs w:val="24"/>
                </w:rPr>
                <m:t>Cp min</m:t>
              </m:r>
            </m:num>
            <m:den>
              <m:r>
                <m:rPr>
                  <m:sty m:val="p"/>
                </m:rPr>
                <w:rPr>
                  <w:rFonts w:ascii="Cambria Math" w:hAnsi="Cambria Math" w:cstheme="minorHAnsi"/>
                  <w:sz w:val="24"/>
                  <w:szCs w:val="24"/>
                </w:rPr>
                <m:t>Cpn</m:t>
              </m:r>
            </m:den>
          </m:f>
          <m:r>
            <w:rPr>
              <w:rFonts w:ascii="Cambria Math" w:hAnsi="Cambria Math" w:cstheme="minorHAnsi"/>
              <w:sz w:val="24"/>
              <w:szCs w:val="24"/>
            </w:rPr>
            <m:t>×25</m:t>
          </m:r>
        </m:oMath>
      </m:oMathPara>
    </w:p>
    <w:p w14:paraId="3F7BFEFB" w14:textId="77777777" w:rsidR="004B6332" w:rsidRPr="00091E5E" w:rsidRDefault="004B6332" w:rsidP="004B6332">
      <w:pPr>
        <w:spacing w:after="0" w:line="240" w:lineRule="auto"/>
        <w:jc w:val="both"/>
        <w:rPr>
          <w:rFonts w:cstheme="minorHAnsi"/>
          <w:sz w:val="24"/>
          <w:szCs w:val="24"/>
        </w:rPr>
      </w:pPr>
      <w:r w:rsidRPr="00091E5E">
        <w:rPr>
          <w:rFonts w:cstheme="minorHAnsi"/>
          <w:sz w:val="24"/>
          <w:szCs w:val="24"/>
        </w:rPr>
        <w:t>Pri čemu je:</w:t>
      </w:r>
    </w:p>
    <w:p w14:paraId="12F1B1B6" w14:textId="77777777" w:rsidR="004B6332" w:rsidRPr="00091E5E" w:rsidRDefault="004B6332" w:rsidP="004B6332">
      <w:pPr>
        <w:numPr>
          <w:ilvl w:val="0"/>
          <w:numId w:val="18"/>
        </w:numPr>
        <w:spacing w:after="0" w:line="240" w:lineRule="auto"/>
        <w:contextualSpacing/>
        <w:jc w:val="both"/>
        <w:rPr>
          <w:rFonts w:cstheme="minorHAnsi"/>
          <w:sz w:val="24"/>
          <w:szCs w:val="24"/>
        </w:rPr>
      </w:pPr>
      <w:proofErr w:type="spellStart"/>
      <w:r w:rsidRPr="00091E5E">
        <w:rPr>
          <w:rFonts w:cstheme="minorHAnsi"/>
          <w:sz w:val="24"/>
          <w:szCs w:val="24"/>
        </w:rPr>
        <w:t>Cp</w:t>
      </w:r>
      <w:proofErr w:type="spellEnd"/>
      <w:r w:rsidRPr="00091E5E">
        <w:rPr>
          <w:rFonts w:cstheme="minorHAnsi"/>
          <w:sz w:val="24"/>
          <w:szCs w:val="24"/>
        </w:rPr>
        <w:t xml:space="preserve"> – cijena ponude, </w:t>
      </w:r>
    </w:p>
    <w:p w14:paraId="5D3B5461" w14:textId="77777777" w:rsidR="004B6332" w:rsidRPr="00091E5E" w:rsidRDefault="004B6332" w:rsidP="004B6332">
      <w:pPr>
        <w:numPr>
          <w:ilvl w:val="0"/>
          <w:numId w:val="18"/>
        </w:numPr>
        <w:spacing w:after="0" w:line="240" w:lineRule="auto"/>
        <w:contextualSpacing/>
        <w:jc w:val="both"/>
        <w:rPr>
          <w:rFonts w:cstheme="minorHAnsi"/>
          <w:sz w:val="24"/>
          <w:szCs w:val="24"/>
        </w:rPr>
      </w:pPr>
      <w:proofErr w:type="spellStart"/>
      <w:r w:rsidRPr="00091E5E">
        <w:rPr>
          <w:rFonts w:cstheme="minorHAnsi"/>
          <w:sz w:val="24"/>
          <w:szCs w:val="24"/>
        </w:rPr>
        <w:lastRenderedPageBreak/>
        <w:t>Cp</w:t>
      </w:r>
      <w:r w:rsidRPr="00091E5E">
        <w:rPr>
          <w:rFonts w:cstheme="minorHAnsi"/>
          <w:sz w:val="24"/>
          <w:szCs w:val="24"/>
          <w:vertAlign w:val="subscript"/>
        </w:rPr>
        <w:t>min</w:t>
      </w:r>
      <w:proofErr w:type="spellEnd"/>
      <w:r w:rsidRPr="00091E5E">
        <w:rPr>
          <w:rFonts w:cstheme="minorHAnsi"/>
          <w:sz w:val="24"/>
          <w:szCs w:val="24"/>
        </w:rPr>
        <w:t xml:space="preserve"> – cijena ponude sa najnižom ponuđenom cijenom</w:t>
      </w:r>
    </w:p>
    <w:p w14:paraId="4820EF18" w14:textId="77777777" w:rsidR="004B6332" w:rsidRPr="00091E5E" w:rsidRDefault="004B6332" w:rsidP="004B6332">
      <w:pPr>
        <w:numPr>
          <w:ilvl w:val="0"/>
          <w:numId w:val="18"/>
        </w:numPr>
        <w:spacing w:after="0" w:line="240" w:lineRule="auto"/>
        <w:contextualSpacing/>
        <w:jc w:val="both"/>
        <w:rPr>
          <w:rFonts w:cstheme="minorHAnsi"/>
          <w:sz w:val="24"/>
          <w:szCs w:val="24"/>
        </w:rPr>
      </w:pPr>
      <w:proofErr w:type="spellStart"/>
      <w:r w:rsidRPr="00091E5E">
        <w:rPr>
          <w:rFonts w:cstheme="minorHAnsi"/>
          <w:sz w:val="24"/>
          <w:szCs w:val="24"/>
        </w:rPr>
        <w:t>Cp</w:t>
      </w:r>
      <w:r w:rsidRPr="00091E5E">
        <w:rPr>
          <w:rFonts w:cstheme="minorHAnsi"/>
          <w:sz w:val="24"/>
          <w:szCs w:val="24"/>
          <w:vertAlign w:val="subscript"/>
        </w:rPr>
        <w:t>n</w:t>
      </w:r>
      <w:proofErr w:type="spellEnd"/>
      <w:r w:rsidRPr="00091E5E">
        <w:rPr>
          <w:rFonts w:cstheme="minorHAnsi"/>
          <w:sz w:val="24"/>
          <w:szCs w:val="24"/>
        </w:rPr>
        <w:t xml:space="preserve"> – cijena ponude koja se ocjenjuje</w:t>
      </w:r>
    </w:p>
    <w:p w14:paraId="32814E1A" w14:textId="77777777" w:rsidR="004B6332" w:rsidRPr="00091E5E" w:rsidRDefault="004B6332" w:rsidP="004B6332">
      <w:pPr>
        <w:spacing w:after="0" w:line="240" w:lineRule="auto"/>
        <w:jc w:val="both"/>
        <w:rPr>
          <w:rFonts w:cstheme="minorHAnsi"/>
          <w:b/>
          <w:sz w:val="24"/>
          <w:szCs w:val="24"/>
        </w:rPr>
      </w:pPr>
      <w:r w:rsidRPr="00091E5E">
        <w:rPr>
          <w:rFonts w:cstheme="minorHAnsi"/>
          <w:b/>
          <w:sz w:val="24"/>
          <w:szCs w:val="24"/>
        </w:rPr>
        <w:t xml:space="preserve">Broj bodova za promatranu ponudu po kriteriju cijene, dobiven po gore navedenoj formuli, utvrđuje se kao </w:t>
      </w:r>
      <w:r>
        <w:rPr>
          <w:rFonts w:cstheme="minorHAnsi"/>
          <w:b/>
          <w:sz w:val="24"/>
          <w:szCs w:val="24"/>
        </w:rPr>
        <w:t>decimalni</w:t>
      </w:r>
      <w:r w:rsidRPr="00091E5E">
        <w:rPr>
          <w:rFonts w:cstheme="minorHAnsi"/>
          <w:b/>
          <w:sz w:val="24"/>
          <w:szCs w:val="24"/>
        </w:rPr>
        <w:t xml:space="preserve"> broj (uz zaokruživanje na dva decimalna mjesta).</w:t>
      </w:r>
    </w:p>
    <w:p w14:paraId="259E01E1" w14:textId="77777777" w:rsidR="004B6332" w:rsidRPr="00091E5E" w:rsidRDefault="004B6332" w:rsidP="004B6332">
      <w:pPr>
        <w:keepNext/>
        <w:keepLines/>
        <w:spacing w:after="0" w:line="240" w:lineRule="auto"/>
        <w:jc w:val="both"/>
        <w:outlineLvl w:val="2"/>
        <w:rPr>
          <w:rFonts w:cstheme="minorHAnsi"/>
          <w:b/>
          <w:sz w:val="24"/>
          <w:szCs w:val="24"/>
        </w:rPr>
      </w:pPr>
    </w:p>
    <w:p w14:paraId="39BAE4B0" w14:textId="77777777" w:rsidR="004B6332" w:rsidRPr="00091E5E" w:rsidRDefault="004B6332" w:rsidP="004B6332">
      <w:pPr>
        <w:keepNext/>
        <w:keepLines/>
        <w:spacing w:after="0" w:line="240" w:lineRule="auto"/>
        <w:jc w:val="both"/>
        <w:outlineLvl w:val="2"/>
        <w:rPr>
          <w:rFonts w:cstheme="minorHAnsi"/>
          <w:b/>
          <w:sz w:val="24"/>
          <w:szCs w:val="24"/>
        </w:rPr>
      </w:pPr>
      <w:r w:rsidRPr="00091E5E">
        <w:rPr>
          <w:rFonts w:cstheme="minorHAnsi"/>
          <w:b/>
          <w:sz w:val="24"/>
          <w:szCs w:val="24"/>
        </w:rPr>
        <w:t>Reference i iskustvo ključnih stručnjaka (RI)</w:t>
      </w:r>
    </w:p>
    <w:p w14:paraId="51E40682" w14:textId="77777777" w:rsidR="004B6332" w:rsidRPr="00091E5E" w:rsidRDefault="004B6332" w:rsidP="004B6332">
      <w:pPr>
        <w:tabs>
          <w:tab w:val="left" w:pos="9070"/>
        </w:tabs>
        <w:autoSpaceDE w:val="0"/>
        <w:autoSpaceDN w:val="0"/>
        <w:adjustRightInd w:val="0"/>
        <w:spacing w:after="0" w:line="240" w:lineRule="auto"/>
        <w:ind w:right="-2"/>
        <w:jc w:val="both"/>
        <w:rPr>
          <w:rFonts w:cstheme="minorHAnsi"/>
          <w:sz w:val="24"/>
          <w:szCs w:val="24"/>
        </w:rPr>
      </w:pPr>
      <w:r w:rsidRPr="00091E5E">
        <w:rPr>
          <w:rFonts w:cstheme="minorHAnsi"/>
          <w:sz w:val="24"/>
          <w:szCs w:val="24"/>
        </w:rPr>
        <w:t xml:space="preserve">Maksimalan broj bodova koji ponuditelj može ostvariti u okviru ovog kriterija je </w:t>
      </w:r>
      <w:r w:rsidRPr="00091E5E">
        <w:rPr>
          <w:rFonts w:cstheme="minorHAnsi"/>
          <w:b/>
          <w:sz w:val="24"/>
          <w:szCs w:val="24"/>
        </w:rPr>
        <w:t>75 bodova</w:t>
      </w:r>
      <w:r w:rsidRPr="00091E5E">
        <w:rPr>
          <w:rFonts w:cstheme="minorHAnsi"/>
          <w:sz w:val="24"/>
          <w:szCs w:val="24"/>
        </w:rPr>
        <w:t>.</w:t>
      </w:r>
    </w:p>
    <w:p w14:paraId="33DA8983" w14:textId="77777777" w:rsidR="004B6332" w:rsidRPr="00091E5E" w:rsidRDefault="004B6332" w:rsidP="004B6332">
      <w:pPr>
        <w:keepNext/>
        <w:tabs>
          <w:tab w:val="num" w:pos="450"/>
        </w:tabs>
        <w:spacing w:after="0" w:line="240" w:lineRule="auto"/>
        <w:ind w:right="382"/>
        <w:jc w:val="both"/>
        <w:rPr>
          <w:rFonts w:cstheme="minorHAnsi"/>
          <w:sz w:val="24"/>
          <w:szCs w:val="24"/>
        </w:rPr>
      </w:pPr>
      <w:r w:rsidRPr="00091E5E">
        <w:rPr>
          <w:rFonts w:cstheme="minorHAnsi"/>
          <w:sz w:val="24"/>
          <w:szCs w:val="24"/>
        </w:rPr>
        <w:t>Bodovi za ključne stručnjake dostavljat će se u skladu sa sljedećom skalom bodova:</w:t>
      </w:r>
    </w:p>
    <w:p w14:paraId="61DA29B9" w14:textId="77777777" w:rsidR="004B6332" w:rsidRPr="00091E5E" w:rsidRDefault="004B6332" w:rsidP="004B6332">
      <w:pPr>
        <w:keepNext/>
        <w:tabs>
          <w:tab w:val="num" w:pos="450"/>
        </w:tabs>
        <w:spacing w:after="0" w:line="240" w:lineRule="auto"/>
        <w:ind w:right="382"/>
        <w:jc w:val="both"/>
        <w:rPr>
          <w:rFonts w:cstheme="minorHAnsi"/>
          <w:sz w:val="24"/>
          <w:szCs w:val="24"/>
        </w:rPr>
      </w:pPr>
    </w:p>
    <w:tbl>
      <w:tblPr>
        <w:tblW w:w="9580" w:type="dxa"/>
        <w:tblLayout w:type="fixed"/>
        <w:tblCellMar>
          <w:left w:w="10" w:type="dxa"/>
          <w:right w:w="10" w:type="dxa"/>
        </w:tblCellMar>
        <w:tblLook w:val="04A0" w:firstRow="1" w:lastRow="0" w:firstColumn="1" w:lastColumn="0" w:noHBand="0" w:noVBand="1"/>
      </w:tblPr>
      <w:tblGrid>
        <w:gridCol w:w="5395"/>
        <w:gridCol w:w="1660"/>
        <w:gridCol w:w="890"/>
        <w:gridCol w:w="6"/>
        <w:gridCol w:w="1589"/>
        <w:gridCol w:w="6"/>
        <w:gridCol w:w="34"/>
      </w:tblGrid>
      <w:tr w:rsidR="004B6332" w:rsidRPr="00091E5E" w14:paraId="4378120F" w14:textId="77777777" w:rsidTr="009F7C51">
        <w:trPr>
          <w:gridAfter w:val="2"/>
          <w:wAfter w:w="40" w:type="dxa"/>
        </w:trPr>
        <w:tc>
          <w:tcPr>
            <w:tcW w:w="539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097F94D2"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b/>
                <w:w w:val="95"/>
                <w:sz w:val="24"/>
                <w:szCs w:val="24"/>
              </w:rPr>
              <w:t>KLJUČNI STRUČNJACI – kriteriji bodovanja</w:t>
            </w:r>
          </w:p>
        </w:tc>
        <w:tc>
          <w:tcPr>
            <w:tcW w:w="16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7E7D045E"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b/>
                <w:w w:val="95"/>
                <w:sz w:val="24"/>
                <w:szCs w:val="24"/>
              </w:rPr>
              <w:t>Vrijednost kriterija</w:t>
            </w:r>
          </w:p>
        </w:tc>
        <w:tc>
          <w:tcPr>
            <w:tcW w:w="89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1D1D8050"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b/>
                <w:w w:val="95"/>
                <w:sz w:val="24"/>
                <w:szCs w:val="24"/>
              </w:rPr>
              <w:t>Bodovi</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0FD041C6"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b/>
                <w:w w:val="95"/>
                <w:sz w:val="24"/>
                <w:szCs w:val="24"/>
              </w:rPr>
              <w:t>Maksimalno bodova</w:t>
            </w:r>
          </w:p>
        </w:tc>
      </w:tr>
      <w:tr w:rsidR="004B6332" w:rsidRPr="00091E5E" w14:paraId="3B780CEF" w14:textId="77777777" w:rsidTr="009F7C51">
        <w:trPr>
          <w:gridAfter w:val="1"/>
          <w:wAfter w:w="34" w:type="dxa"/>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hideMark/>
          </w:tcPr>
          <w:p w14:paraId="7059AE13"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PMingLiU" w:cstheme="minorHAnsi"/>
                <w:b/>
                <w:bCs/>
                <w:sz w:val="24"/>
                <w:szCs w:val="24"/>
                <w:lang w:eastAsia="ar-SA"/>
              </w:rPr>
              <w:t>Stručnjak za održivu mobilnost i elektroenergetsku mrežu</w:t>
            </w:r>
          </w:p>
        </w:tc>
      </w:tr>
      <w:tr w:rsidR="004B6332" w:rsidRPr="00091E5E" w14:paraId="71957CF9" w14:textId="77777777" w:rsidTr="009F7C51">
        <w:trPr>
          <w:gridAfter w:val="2"/>
          <w:wAfter w:w="40" w:type="dxa"/>
        </w:trPr>
        <w:tc>
          <w:tcPr>
            <w:tcW w:w="53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4F462" w14:textId="77777777" w:rsidR="004B6332" w:rsidRPr="00091E5E" w:rsidRDefault="004B6332" w:rsidP="009F7C51">
            <w:pPr>
              <w:widowControl w:val="0"/>
              <w:suppressAutoHyphens/>
              <w:autoSpaceDN w:val="0"/>
              <w:spacing w:after="0" w:line="240" w:lineRule="auto"/>
              <w:jc w:val="both"/>
              <w:textAlignment w:val="baseline"/>
              <w:rPr>
                <w:rFonts w:cstheme="minorHAnsi"/>
                <w:kern w:val="3"/>
                <w:sz w:val="24"/>
                <w:szCs w:val="24"/>
              </w:rPr>
            </w:pPr>
            <w:r w:rsidRPr="00091E5E">
              <w:rPr>
                <w:rFonts w:cstheme="minorHAnsi"/>
                <w:kern w:val="3"/>
                <w:sz w:val="24"/>
                <w:szCs w:val="24"/>
              </w:rPr>
              <w:t>Iskustvo u vođenju, koordinaciji i provedbi kao voditelj/glavni konzultant/konzultant prilikom izrade analiza/studija u sklopu sufinanciranih projekata koji su završili ili traju više od 1 godine, a koji su isti ili slični predmetu ove nabave (pod slično Javni naručitelj smatra projekte vezane za temu održive elektro mobilnosti).</w:t>
            </w:r>
          </w:p>
        </w:tc>
        <w:tc>
          <w:tcPr>
            <w:tcW w:w="1660" w:type="dxa"/>
            <w:tcBorders>
              <w:top w:val="single" w:sz="4" w:space="0" w:color="000000"/>
              <w:left w:val="single" w:sz="4" w:space="0" w:color="000000"/>
              <w:bottom w:val="single" w:sz="4" w:space="0" w:color="000000"/>
              <w:right w:val="single" w:sz="4" w:space="0" w:color="000000"/>
            </w:tcBorders>
            <w:hideMark/>
          </w:tcPr>
          <w:p w14:paraId="787018FB" w14:textId="77777777" w:rsidR="004B6332" w:rsidRPr="00091E5E" w:rsidRDefault="004B6332" w:rsidP="009F7C51">
            <w:pPr>
              <w:pStyle w:val="Tijeloteksta"/>
              <w:tabs>
                <w:tab w:val="left" w:pos="284"/>
              </w:tabs>
              <w:spacing w:before="16" w:after="0" w:line="240" w:lineRule="auto"/>
              <w:jc w:val="both"/>
              <w:rPr>
                <w:rFonts w:cstheme="minorHAnsi"/>
                <w:b/>
                <w:w w:val="95"/>
                <w:sz w:val="24"/>
                <w:szCs w:val="24"/>
                <w:lang w:eastAsia="en-US"/>
              </w:rPr>
            </w:pPr>
            <w:r w:rsidRPr="00091E5E">
              <w:rPr>
                <w:rFonts w:cstheme="minorHAnsi"/>
                <w:sz w:val="24"/>
                <w:szCs w:val="24"/>
                <w:lang w:eastAsia="en-US"/>
              </w:rPr>
              <w:t>1 analiza/studija</w:t>
            </w:r>
          </w:p>
        </w:tc>
        <w:tc>
          <w:tcPr>
            <w:tcW w:w="890" w:type="dxa"/>
            <w:tcBorders>
              <w:top w:val="single" w:sz="4" w:space="0" w:color="000000"/>
              <w:left w:val="single" w:sz="4" w:space="0" w:color="000000"/>
              <w:bottom w:val="single" w:sz="4" w:space="0" w:color="000000"/>
              <w:right w:val="single" w:sz="4" w:space="0" w:color="000000"/>
            </w:tcBorders>
            <w:hideMark/>
          </w:tcPr>
          <w:p w14:paraId="7F7B5D06"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r w:rsidRPr="00091E5E">
              <w:rPr>
                <w:rFonts w:eastAsia="Times New Roman" w:cstheme="minorHAnsi"/>
                <w:w w:val="95"/>
                <w:sz w:val="24"/>
                <w:szCs w:val="24"/>
              </w:rPr>
              <w:t>1</w:t>
            </w:r>
          </w:p>
        </w:tc>
        <w:tc>
          <w:tcPr>
            <w:tcW w:w="1595" w:type="dxa"/>
            <w:gridSpan w:val="2"/>
            <w:vMerge w:val="restart"/>
            <w:tcBorders>
              <w:top w:val="single" w:sz="4" w:space="0" w:color="000000"/>
              <w:left w:val="single" w:sz="4" w:space="0" w:color="000000"/>
              <w:bottom w:val="single" w:sz="4" w:space="0" w:color="000000"/>
              <w:right w:val="single" w:sz="4" w:space="0" w:color="000000"/>
            </w:tcBorders>
          </w:tcPr>
          <w:p w14:paraId="3AACBB85"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p w14:paraId="0FA2BF67"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w w:val="95"/>
                <w:sz w:val="24"/>
                <w:szCs w:val="24"/>
              </w:rPr>
              <w:t>Max 5 bodova</w:t>
            </w:r>
          </w:p>
        </w:tc>
      </w:tr>
      <w:tr w:rsidR="004B6332" w:rsidRPr="00091E5E" w14:paraId="55864C6B" w14:textId="77777777" w:rsidTr="009F7C51">
        <w:trPr>
          <w:gridAfter w:val="2"/>
          <w:wAfter w:w="40" w:type="dxa"/>
        </w:trPr>
        <w:tc>
          <w:tcPr>
            <w:tcW w:w="53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86342" w14:textId="77777777" w:rsidR="004B6332" w:rsidRPr="00091E5E" w:rsidRDefault="004B6332" w:rsidP="009F7C51">
            <w:pPr>
              <w:widowControl w:val="0"/>
              <w:tabs>
                <w:tab w:val="left" w:pos="33"/>
              </w:tabs>
              <w:suppressAutoHyphens/>
              <w:autoSpaceDE w:val="0"/>
              <w:autoSpaceDN w:val="0"/>
              <w:spacing w:before="16" w:after="0" w:line="240" w:lineRule="auto"/>
              <w:ind w:left="33"/>
              <w:jc w:val="both"/>
              <w:textAlignment w:val="baseline"/>
              <w:rPr>
                <w:rFonts w:eastAsia="Times New Roman" w:cstheme="minorHAnsi"/>
                <w:sz w:val="24"/>
                <w:szCs w:val="24"/>
              </w:rPr>
            </w:pPr>
          </w:p>
        </w:tc>
        <w:tc>
          <w:tcPr>
            <w:tcW w:w="1660" w:type="dxa"/>
            <w:tcBorders>
              <w:top w:val="single" w:sz="4" w:space="0" w:color="000000"/>
              <w:left w:val="single" w:sz="4" w:space="0" w:color="000000"/>
              <w:bottom w:val="single" w:sz="4" w:space="0" w:color="000000"/>
              <w:right w:val="single" w:sz="4" w:space="0" w:color="000000"/>
            </w:tcBorders>
          </w:tcPr>
          <w:p w14:paraId="043485C4"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3 analize/studije</w:t>
            </w:r>
          </w:p>
        </w:tc>
        <w:tc>
          <w:tcPr>
            <w:tcW w:w="890" w:type="dxa"/>
            <w:tcBorders>
              <w:top w:val="single" w:sz="4" w:space="0" w:color="000000"/>
              <w:left w:val="single" w:sz="4" w:space="0" w:color="000000"/>
              <w:bottom w:val="single" w:sz="4" w:space="0" w:color="000000"/>
              <w:right w:val="single" w:sz="4" w:space="0" w:color="000000"/>
            </w:tcBorders>
          </w:tcPr>
          <w:p w14:paraId="6DFC58D0"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2</w:t>
            </w:r>
          </w:p>
        </w:tc>
        <w:tc>
          <w:tcPr>
            <w:tcW w:w="1595" w:type="dxa"/>
            <w:gridSpan w:val="2"/>
            <w:vMerge/>
            <w:tcBorders>
              <w:top w:val="single" w:sz="4" w:space="0" w:color="000000"/>
              <w:left w:val="single" w:sz="4" w:space="0" w:color="000000"/>
              <w:bottom w:val="single" w:sz="4" w:space="0" w:color="000000"/>
              <w:right w:val="single" w:sz="4" w:space="0" w:color="000000"/>
            </w:tcBorders>
          </w:tcPr>
          <w:p w14:paraId="04E80EA4"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3BEC5DD0" w14:textId="77777777" w:rsidTr="009F7C51">
        <w:trPr>
          <w:gridAfter w:val="2"/>
          <w:wAfter w:w="40" w:type="dxa"/>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1C2E9078" w14:textId="77777777" w:rsidR="004B6332" w:rsidRPr="00091E5E" w:rsidRDefault="004B6332" w:rsidP="009F7C51">
            <w:pPr>
              <w:spacing w:after="0" w:line="240" w:lineRule="auto"/>
              <w:jc w:val="both"/>
              <w:rPr>
                <w:rFonts w:cstheme="minorHAnsi"/>
                <w:b/>
                <w:w w:val="95"/>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41691F24"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6 analiza/studija</w:t>
            </w:r>
          </w:p>
        </w:tc>
        <w:tc>
          <w:tcPr>
            <w:tcW w:w="890" w:type="dxa"/>
            <w:tcBorders>
              <w:top w:val="single" w:sz="4" w:space="0" w:color="000000"/>
              <w:left w:val="single" w:sz="4" w:space="0" w:color="000000"/>
              <w:bottom w:val="single" w:sz="4" w:space="0" w:color="000000"/>
              <w:right w:val="single" w:sz="4" w:space="0" w:color="000000"/>
            </w:tcBorders>
            <w:hideMark/>
          </w:tcPr>
          <w:p w14:paraId="78DC6FDB"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sz w:val="24"/>
                <w:szCs w:val="24"/>
              </w:rPr>
              <w:t>3</w:t>
            </w:r>
          </w:p>
        </w:tc>
        <w:tc>
          <w:tcPr>
            <w:tcW w:w="1595" w:type="dxa"/>
            <w:gridSpan w:val="2"/>
            <w:vMerge/>
            <w:tcBorders>
              <w:top w:val="single" w:sz="4" w:space="0" w:color="000000"/>
              <w:left w:val="single" w:sz="4" w:space="0" w:color="000000"/>
              <w:bottom w:val="single" w:sz="4" w:space="0" w:color="000000"/>
              <w:right w:val="single" w:sz="4" w:space="0" w:color="000000"/>
            </w:tcBorders>
            <w:vAlign w:val="center"/>
            <w:hideMark/>
          </w:tcPr>
          <w:p w14:paraId="3BBC2536" w14:textId="77777777" w:rsidR="004B6332" w:rsidRPr="00091E5E" w:rsidRDefault="004B6332" w:rsidP="009F7C51">
            <w:pPr>
              <w:spacing w:after="0" w:line="240" w:lineRule="auto"/>
              <w:jc w:val="both"/>
              <w:rPr>
                <w:rFonts w:cstheme="minorHAnsi"/>
                <w:b/>
                <w:w w:val="95"/>
                <w:sz w:val="24"/>
                <w:szCs w:val="24"/>
              </w:rPr>
            </w:pPr>
          </w:p>
        </w:tc>
      </w:tr>
      <w:tr w:rsidR="004B6332" w:rsidRPr="00091E5E" w14:paraId="758C1CE1" w14:textId="77777777" w:rsidTr="009F7C51">
        <w:trPr>
          <w:gridAfter w:val="2"/>
          <w:wAfter w:w="40" w:type="dxa"/>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75D7BC31" w14:textId="77777777" w:rsidR="004B6332" w:rsidRPr="00091E5E" w:rsidRDefault="004B6332" w:rsidP="009F7C51">
            <w:pPr>
              <w:spacing w:after="0" w:line="240" w:lineRule="auto"/>
              <w:jc w:val="both"/>
              <w:rPr>
                <w:rFonts w:cstheme="minorHAnsi"/>
                <w:b/>
                <w:w w:val="95"/>
                <w:sz w:val="24"/>
                <w:szCs w:val="24"/>
              </w:rPr>
            </w:pPr>
          </w:p>
        </w:tc>
        <w:tc>
          <w:tcPr>
            <w:tcW w:w="1660" w:type="dxa"/>
            <w:tcBorders>
              <w:top w:val="single" w:sz="4" w:space="0" w:color="000000"/>
              <w:left w:val="single" w:sz="4" w:space="0" w:color="000000"/>
              <w:bottom w:val="single" w:sz="4" w:space="0" w:color="000000"/>
              <w:right w:val="single" w:sz="4" w:space="0" w:color="000000"/>
            </w:tcBorders>
            <w:hideMark/>
          </w:tcPr>
          <w:p w14:paraId="705B9683"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10 i više analiza/studija</w:t>
            </w:r>
          </w:p>
        </w:tc>
        <w:tc>
          <w:tcPr>
            <w:tcW w:w="890" w:type="dxa"/>
            <w:tcBorders>
              <w:top w:val="single" w:sz="4" w:space="0" w:color="000000"/>
              <w:left w:val="single" w:sz="4" w:space="0" w:color="000000"/>
              <w:bottom w:val="single" w:sz="4" w:space="0" w:color="000000"/>
              <w:right w:val="single" w:sz="4" w:space="0" w:color="000000"/>
            </w:tcBorders>
            <w:hideMark/>
          </w:tcPr>
          <w:p w14:paraId="04AA2365"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sz w:val="24"/>
                <w:szCs w:val="24"/>
              </w:rPr>
              <w:t>5</w:t>
            </w:r>
          </w:p>
        </w:tc>
        <w:tc>
          <w:tcPr>
            <w:tcW w:w="1595" w:type="dxa"/>
            <w:gridSpan w:val="2"/>
            <w:vMerge/>
            <w:tcBorders>
              <w:top w:val="single" w:sz="4" w:space="0" w:color="000000"/>
              <w:left w:val="single" w:sz="4" w:space="0" w:color="000000"/>
              <w:bottom w:val="single" w:sz="4" w:space="0" w:color="000000"/>
              <w:right w:val="single" w:sz="4" w:space="0" w:color="000000"/>
            </w:tcBorders>
            <w:vAlign w:val="center"/>
            <w:hideMark/>
          </w:tcPr>
          <w:p w14:paraId="0E1C7A4A" w14:textId="77777777" w:rsidR="004B6332" w:rsidRPr="00091E5E" w:rsidRDefault="004B6332" w:rsidP="009F7C51">
            <w:pPr>
              <w:spacing w:after="0" w:line="240" w:lineRule="auto"/>
              <w:jc w:val="both"/>
              <w:rPr>
                <w:rFonts w:cstheme="minorHAnsi"/>
                <w:b/>
                <w:w w:val="95"/>
                <w:sz w:val="24"/>
                <w:szCs w:val="24"/>
              </w:rPr>
            </w:pPr>
          </w:p>
        </w:tc>
      </w:tr>
      <w:tr w:rsidR="004B6332" w:rsidRPr="00091E5E" w14:paraId="6D8AA5D4" w14:textId="77777777" w:rsidTr="009F7C51">
        <w:trPr>
          <w:gridAfter w:val="2"/>
          <w:wAfter w:w="40" w:type="dxa"/>
        </w:trPr>
        <w:tc>
          <w:tcPr>
            <w:tcW w:w="5395" w:type="dxa"/>
            <w:vMerge w:val="restart"/>
            <w:tcBorders>
              <w:top w:val="single" w:sz="4" w:space="0" w:color="000000"/>
              <w:left w:val="single" w:sz="4" w:space="0" w:color="000000"/>
              <w:right w:val="single" w:sz="4" w:space="0" w:color="000000"/>
            </w:tcBorders>
          </w:tcPr>
          <w:p w14:paraId="1B3CE631" w14:textId="77777777" w:rsidR="004B6332" w:rsidRPr="00091E5E" w:rsidRDefault="004B6332" w:rsidP="009F7C51">
            <w:pPr>
              <w:widowControl w:val="0"/>
              <w:suppressAutoHyphens/>
              <w:autoSpaceDN w:val="0"/>
              <w:spacing w:after="0" w:line="240" w:lineRule="auto"/>
              <w:jc w:val="both"/>
              <w:textAlignment w:val="baseline"/>
              <w:rPr>
                <w:rFonts w:cstheme="minorHAnsi"/>
                <w:kern w:val="3"/>
                <w:sz w:val="24"/>
                <w:szCs w:val="24"/>
              </w:rPr>
            </w:pPr>
            <w:r w:rsidRPr="00091E5E">
              <w:rPr>
                <w:rFonts w:cstheme="minorHAnsi"/>
                <w:kern w:val="3"/>
                <w:sz w:val="24"/>
                <w:szCs w:val="24"/>
              </w:rPr>
              <w:t xml:space="preserve">  Iskustvo u radu na projektima modeliranja, simulacije i analize rada dijela elektroenergetske mreže.</w:t>
            </w:r>
          </w:p>
          <w:p w14:paraId="0A57A26C" w14:textId="77777777" w:rsidR="004B6332" w:rsidRPr="00091E5E" w:rsidRDefault="004B6332" w:rsidP="009F7C51">
            <w:pPr>
              <w:widowControl w:val="0"/>
              <w:suppressAutoHyphens/>
              <w:autoSpaceDN w:val="0"/>
              <w:spacing w:after="0" w:line="240" w:lineRule="auto"/>
              <w:jc w:val="both"/>
              <w:textAlignment w:val="baseline"/>
              <w:rPr>
                <w:rFonts w:cstheme="minorHAnsi"/>
                <w:kern w:val="3"/>
                <w:sz w:val="24"/>
                <w:szCs w:val="24"/>
              </w:rPr>
            </w:pPr>
          </w:p>
        </w:tc>
        <w:tc>
          <w:tcPr>
            <w:tcW w:w="1660" w:type="dxa"/>
            <w:tcBorders>
              <w:top w:val="single" w:sz="4" w:space="0" w:color="000000"/>
              <w:left w:val="single" w:sz="4" w:space="0" w:color="000000"/>
              <w:bottom w:val="single" w:sz="4" w:space="0" w:color="000000"/>
              <w:right w:val="single" w:sz="4" w:space="0" w:color="000000"/>
            </w:tcBorders>
          </w:tcPr>
          <w:p w14:paraId="5EFEBAAF"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1 projekt</w:t>
            </w:r>
          </w:p>
        </w:tc>
        <w:tc>
          <w:tcPr>
            <w:tcW w:w="890" w:type="dxa"/>
            <w:tcBorders>
              <w:top w:val="single" w:sz="4" w:space="0" w:color="000000"/>
              <w:left w:val="single" w:sz="4" w:space="0" w:color="000000"/>
              <w:bottom w:val="single" w:sz="4" w:space="0" w:color="000000"/>
              <w:right w:val="single" w:sz="4" w:space="0" w:color="000000"/>
            </w:tcBorders>
          </w:tcPr>
          <w:p w14:paraId="6D4CC747" w14:textId="77777777" w:rsidR="004B6332" w:rsidRPr="00091E5E" w:rsidRDefault="004B6332" w:rsidP="009F7C51">
            <w:pPr>
              <w:tabs>
                <w:tab w:val="left" w:pos="284"/>
              </w:tabs>
              <w:autoSpaceDE w:val="0"/>
              <w:spacing w:before="16" w:after="0" w:line="240" w:lineRule="auto"/>
              <w:jc w:val="both"/>
              <w:rPr>
                <w:rFonts w:cstheme="minorHAnsi"/>
                <w:sz w:val="24"/>
                <w:szCs w:val="24"/>
              </w:rPr>
            </w:pPr>
            <w:r w:rsidRPr="00091E5E">
              <w:rPr>
                <w:rFonts w:cstheme="minorHAnsi"/>
                <w:sz w:val="24"/>
                <w:szCs w:val="24"/>
              </w:rPr>
              <w:t>1</w:t>
            </w:r>
          </w:p>
        </w:tc>
        <w:tc>
          <w:tcPr>
            <w:tcW w:w="1595" w:type="dxa"/>
            <w:gridSpan w:val="2"/>
            <w:vMerge w:val="restart"/>
            <w:tcBorders>
              <w:top w:val="single" w:sz="4" w:space="0" w:color="000000"/>
              <w:left w:val="single" w:sz="4" w:space="0" w:color="000000"/>
              <w:right w:val="single" w:sz="4" w:space="0" w:color="000000"/>
            </w:tcBorders>
            <w:vAlign w:val="center"/>
          </w:tcPr>
          <w:p w14:paraId="3585EABA" w14:textId="77777777" w:rsidR="004B6332" w:rsidRPr="00091E5E" w:rsidRDefault="004B6332" w:rsidP="009F7C51">
            <w:pPr>
              <w:spacing w:after="0" w:line="240" w:lineRule="auto"/>
              <w:jc w:val="both"/>
              <w:rPr>
                <w:rFonts w:eastAsia="Times New Roman" w:cstheme="minorHAnsi"/>
                <w:w w:val="95"/>
                <w:sz w:val="24"/>
                <w:szCs w:val="24"/>
              </w:rPr>
            </w:pPr>
            <w:r w:rsidRPr="00091E5E">
              <w:rPr>
                <w:rFonts w:eastAsia="Times New Roman" w:cstheme="minorHAnsi"/>
                <w:w w:val="95"/>
                <w:sz w:val="24"/>
                <w:szCs w:val="24"/>
              </w:rPr>
              <w:t>Max 20 bodova</w:t>
            </w:r>
          </w:p>
        </w:tc>
      </w:tr>
      <w:tr w:rsidR="004B6332" w:rsidRPr="00091E5E" w14:paraId="349E5674" w14:textId="77777777" w:rsidTr="009F7C51">
        <w:trPr>
          <w:gridAfter w:val="2"/>
          <w:wAfter w:w="40" w:type="dxa"/>
        </w:trPr>
        <w:tc>
          <w:tcPr>
            <w:tcW w:w="5395" w:type="dxa"/>
            <w:vMerge/>
            <w:tcBorders>
              <w:left w:val="single" w:sz="4" w:space="0" w:color="000000"/>
              <w:right w:val="single" w:sz="4" w:space="0" w:color="000000"/>
            </w:tcBorders>
            <w:vAlign w:val="center"/>
          </w:tcPr>
          <w:p w14:paraId="7B08A20F" w14:textId="77777777" w:rsidR="004B6332" w:rsidRPr="00091E5E" w:rsidRDefault="004B6332" w:rsidP="009F7C51">
            <w:pPr>
              <w:widowControl w:val="0"/>
              <w:suppressAutoHyphens/>
              <w:autoSpaceDN w:val="0"/>
              <w:spacing w:after="0" w:line="240" w:lineRule="auto"/>
              <w:jc w:val="both"/>
              <w:textAlignment w:val="baseline"/>
              <w:rPr>
                <w:rFonts w:cstheme="minorHAnsi"/>
                <w:kern w:val="3"/>
                <w:sz w:val="24"/>
                <w:szCs w:val="24"/>
              </w:rPr>
            </w:pPr>
          </w:p>
        </w:tc>
        <w:tc>
          <w:tcPr>
            <w:tcW w:w="1660" w:type="dxa"/>
            <w:tcBorders>
              <w:top w:val="single" w:sz="4" w:space="0" w:color="000000"/>
              <w:left w:val="single" w:sz="4" w:space="0" w:color="000000"/>
              <w:bottom w:val="single" w:sz="4" w:space="0" w:color="000000"/>
              <w:right w:val="single" w:sz="4" w:space="0" w:color="000000"/>
            </w:tcBorders>
          </w:tcPr>
          <w:p w14:paraId="153E16F5"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2 projekta</w:t>
            </w:r>
          </w:p>
        </w:tc>
        <w:tc>
          <w:tcPr>
            <w:tcW w:w="890" w:type="dxa"/>
            <w:tcBorders>
              <w:top w:val="single" w:sz="4" w:space="0" w:color="000000"/>
              <w:left w:val="single" w:sz="4" w:space="0" w:color="000000"/>
              <w:bottom w:val="single" w:sz="4" w:space="0" w:color="000000"/>
              <w:right w:val="single" w:sz="4" w:space="0" w:color="000000"/>
            </w:tcBorders>
          </w:tcPr>
          <w:p w14:paraId="0A037213" w14:textId="77777777" w:rsidR="004B6332" w:rsidRPr="00091E5E" w:rsidRDefault="004B6332" w:rsidP="009F7C51">
            <w:pPr>
              <w:tabs>
                <w:tab w:val="left" w:pos="284"/>
              </w:tabs>
              <w:autoSpaceDE w:val="0"/>
              <w:spacing w:before="16" w:after="0" w:line="240" w:lineRule="auto"/>
              <w:jc w:val="both"/>
              <w:rPr>
                <w:rFonts w:cstheme="minorHAnsi"/>
                <w:sz w:val="24"/>
                <w:szCs w:val="24"/>
              </w:rPr>
            </w:pPr>
            <w:r w:rsidRPr="00091E5E">
              <w:rPr>
                <w:rFonts w:cstheme="minorHAnsi"/>
                <w:sz w:val="24"/>
                <w:szCs w:val="24"/>
              </w:rPr>
              <w:t>4</w:t>
            </w:r>
          </w:p>
        </w:tc>
        <w:tc>
          <w:tcPr>
            <w:tcW w:w="1595" w:type="dxa"/>
            <w:gridSpan w:val="2"/>
            <w:vMerge/>
            <w:tcBorders>
              <w:left w:val="single" w:sz="4" w:space="0" w:color="000000"/>
              <w:right w:val="single" w:sz="4" w:space="0" w:color="000000"/>
            </w:tcBorders>
            <w:vAlign w:val="center"/>
          </w:tcPr>
          <w:p w14:paraId="413BF7CD" w14:textId="77777777" w:rsidR="004B6332" w:rsidRPr="00091E5E" w:rsidRDefault="004B6332" w:rsidP="009F7C51">
            <w:pPr>
              <w:spacing w:after="0" w:line="240" w:lineRule="auto"/>
              <w:jc w:val="both"/>
              <w:rPr>
                <w:rFonts w:eastAsia="Times New Roman" w:cstheme="minorHAnsi"/>
                <w:w w:val="95"/>
                <w:sz w:val="24"/>
                <w:szCs w:val="24"/>
              </w:rPr>
            </w:pPr>
          </w:p>
        </w:tc>
      </w:tr>
      <w:tr w:rsidR="004B6332" w:rsidRPr="00091E5E" w14:paraId="31CC2AA7" w14:textId="77777777" w:rsidTr="009F7C51">
        <w:trPr>
          <w:gridAfter w:val="2"/>
          <w:wAfter w:w="40" w:type="dxa"/>
        </w:trPr>
        <w:tc>
          <w:tcPr>
            <w:tcW w:w="5395" w:type="dxa"/>
            <w:vMerge/>
            <w:tcBorders>
              <w:left w:val="single" w:sz="4" w:space="0" w:color="000000"/>
              <w:right w:val="single" w:sz="4" w:space="0" w:color="000000"/>
            </w:tcBorders>
            <w:vAlign w:val="center"/>
          </w:tcPr>
          <w:p w14:paraId="396777F5" w14:textId="77777777" w:rsidR="004B6332" w:rsidRPr="00091E5E" w:rsidRDefault="004B6332" w:rsidP="009F7C51">
            <w:pPr>
              <w:widowControl w:val="0"/>
              <w:suppressAutoHyphens/>
              <w:autoSpaceDN w:val="0"/>
              <w:spacing w:after="0" w:line="240" w:lineRule="auto"/>
              <w:jc w:val="both"/>
              <w:textAlignment w:val="baseline"/>
              <w:rPr>
                <w:rFonts w:cstheme="minorHAnsi"/>
                <w:kern w:val="3"/>
                <w:sz w:val="24"/>
                <w:szCs w:val="24"/>
              </w:rPr>
            </w:pPr>
          </w:p>
        </w:tc>
        <w:tc>
          <w:tcPr>
            <w:tcW w:w="1660" w:type="dxa"/>
            <w:tcBorders>
              <w:top w:val="single" w:sz="4" w:space="0" w:color="000000"/>
              <w:left w:val="single" w:sz="4" w:space="0" w:color="000000"/>
              <w:bottom w:val="single" w:sz="4" w:space="0" w:color="000000"/>
              <w:right w:val="single" w:sz="4" w:space="0" w:color="000000"/>
            </w:tcBorders>
          </w:tcPr>
          <w:p w14:paraId="5171C759"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3 projekta</w:t>
            </w:r>
          </w:p>
        </w:tc>
        <w:tc>
          <w:tcPr>
            <w:tcW w:w="890" w:type="dxa"/>
            <w:tcBorders>
              <w:top w:val="single" w:sz="4" w:space="0" w:color="000000"/>
              <w:left w:val="single" w:sz="4" w:space="0" w:color="000000"/>
              <w:bottom w:val="single" w:sz="4" w:space="0" w:color="000000"/>
              <w:right w:val="single" w:sz="4" w:space="0" w:color="000000"/>
            </w:tcBorders>
          </w:tcPr>
          <w:p w14:paraId="14F976E7" w14:textId="77777777" w:rsidR="004B6332" w:rsidRPr="00091E5E" w:rsidRDefault="004B6332" w:rsidP="009F7C51">
            <w:pPr>
              <w:tabs>
                <w:tab w:val="left" w:pos="284"/>
              </w:tabs>
              <w:autoSpaceDE w:val="0"/>
              <w:spacing w:before="16" w:after="0" w:line="240" w:lineRule="auto"/>
              <w:jc w:val="both"/>
              <w:rPr>
                <w:rFonts w:cstheme="minorHAnsi"/>
                <w:sz w:val="24"/>
                <w:szCs w:val="24"/>
              </w:rPr>
            </w:pPr>
            <w:r w:rsidRPr="00091E5E">
              <w:rPr>
                <w:rFonts w:cstheme="minorHAnsi"/>
                <w:sz w:val="24"/>
                <w:szCs w:val="24"/>
              </w:rPr>
              <w:t>8</w:t>
            </w:r>
          </w:p>
        </w:tc>
        <w:tc>
          <w:tcPr>
            <w:tcW w:w="1595" w:type="dxa"/>
            <w:gridSpan w:val="2"/>
            <w:vMerge/>
            <w:tcBorders>
              <w:left w:val="single" w:sz="4" w:space="0" w:color="000000"/>
              <w:right w:val="single" w:sz="4" w:space="0" w:color="000000"/>
            </w:tcBorders>
            <w:vAlign w:val="center"/>
          </w:tcPr>
          <w:p w14:paraId="41534007" w14:textId="77777777" w:rsidR="004B6332" w:rsidRPr="00091E5E" w:rsidRDefault="004B6332" w:rsidP="009F7C51">
            <w:pPr>
              <w:spacing w:after="0" w:line="240" w:lineRule="auto"/>
              <w:jc w:val="both"/>
              <w:rPr>
                <w:rFonts w:eastAsia="Times New Roman" w:cstheme="minorHAnsi"/>
                <w:w w:val="95"/>
                <w:sz w:val="24"/>
                <w:szCs w:val="24"/>
              </w:rPr>
            </w:pPr>
          </w:p>
        </w:tc>
      </w:tr>
      <w:tr w:rsidR="004B6332" w:rsidRPr="00091E5E" w14:paraId="7CA4279C" w14:textId="77777777" w:rsidTr="009F7C51">
        <w:trPr>
          <w:gridAfter w:val="2"/>
          <w:wAfter w:w="40" w:type="dxa"/>
        </w:trPr>
        <w:tc>
          <w:tcPr>
            <w:tcW w:w="5395" w:type="dxa"/>
            <w:vMerge/>
            <w:tcBorders>
              <w:left w:val="single" w:sz="4" w:space="0" w:color="000000"/>
              <w:right w:val="single" w:sz="4" w:space="0" w:color="000000"/>
            </w:tcBorders>
            <w:vAlign w:val="center"/>
          </w:tcPr>
          <w:p w14:paraId="008D27E8" w14:textId="77777777" w:rsidR="004B6332" w:rsidRPr="00091E5E" w:rsidRDefault="004B6332" w:rsidP="009F7C51">
            <w:pPr>
              <w:widowControl w:val="0"/>
              <w:suppressAutoHyphens/>
              <w:autoSpaceDN w:val="0"/>
              <w:spacing w:after="0" w:line="240" w:lineRule="auto"/>
              <w:jc w:val="both"/>
              <w:textAlignment w:val="baseline"/>
              <w:rPr>
                <w:rFonts w:cstheme="minorHAnsi"/>
                <w:kern w:val="3"/>
                <w:sz w:val="24"/>
                <w:szCs w:val="24"/>
              </w:rPr>
            </w:pPr>
          </w:p>
        </w:tc>
        <w:tc>
          <w:tcPr>
            <w:tcW w:w="1660" w:type="dxa"/>
            <w:tcBorders>
              <w:top w:val="single" w:sz="4" w:space="0" w:color="000000"/>
              <w:left w:val="single" w:sz="4" w:space="0" w:color="000000"/>
              <w:bottom w:val="single" w:sz="4" w:space="0" w:color="000000"/>
              <w:right w:val="single" w:sz="4" w:space="0" w:color="000000"/>
            </w:tcBorders>
          </w:tcPr>
          <w:p w14:paraId="42409D96"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4 i više projekata</w:t>
            </w:r>
          </w:p>
        </w:tc>
        <w:tc>
          <w:tcPr>
            <w:tcW w:w="890" w:type="dxa"/>
            <w:tcBorders>
              <w:top w:val="single" w:sz="4" w:space="0" w:color="000000"/>
              <w:left w:val="single" w:sz="4" w:space="0" w:color="000000"/>
              <w:bottom w:val="single" w:sz="4" w:space="0" w:color="000000"/>
              <w:right w:val="single" w:sz="4" w:space="0" w:color="000000"/>
            </w:tcBorders>
          </w:tcPr>
          <w:p w14:paraId="43EA6713" w14:textId="77777777" w:rsidR="004B6332" w:rsidRPr="00091E5E" w:rsidRDefault="004B6332" w:rsidP="009F7C51">
            <w:pPr>
              <w:spacing w:after="0" w:line="240" w:lineRule="auto"/>
              <w:jc w:val="both"/>
              <w:rPr>
                <w:rFonts w:cstheme="minorHAnsi"/>
                <w:sz w:val="24"/>
                <w:szCs w:val="24"/>
              </w:rPr>
            </w:pPr>
            <w:r w:rsidRPr="00091E5E">
              <w:rPr>
                <w:rFonts w:cstheme="minorHAnsi"/>
                <w:sz w:val="24"/>
                <w:szCs w:val="24"/>
              </w:rPr>
              <w:t>20</w:t>
            </w:r>
          </w:p>
        </w:tc>
        <w:tc>
          <w:tcPr>
            <w:tcW w:w="1595" w:type="dxa"/>
            <w:gridSpan w:val="2"/>
            <w:vMerge/>
            <w:tcBorders>
              <w:left w:val="single" w:sz="4" w:space="0" w:color="000000"/>
              <w:right w:val="single" w:sz="4" w:space="0" w:color="000000"/>
            </w:tcBorders>
            <w:vAlign w:val="center"/>
          </w:tcPr>
          <w:p w14:paraId="12811235" w14:textId="77777777" w:rsidR="004B6332" w:rsidRPr="00091E5E" w:rsidRDefault="004B6332" w:rsidP="009F7C51">
            <w:pPr>
              <w:spacing w:after="0" w:line="240" w:lineRule="auto"/>
              <w:jc w:val="both"/>
              <w:rPr>
                <w:rFonts w:eastAsia="Times New Roman" w:cstheme="minorHAnsi"/>
                <w:w w:val="95"/>
                <w:sz w:val="24"/>
                <w:szCs w:val="24"/>
              </w:rPr>
            </w:pPr>
          </w:p>
        </w:tc>
      </w:tr>
      <w:tr w:rsidR="004B6332" w:rsidRPr="00091E5E" w14:paraId="64A14D59" w14:textId="77777777" w:rsidTr="009F7C51">
        <w:trPr>
          <w:gridAfter w:val="2"/>
          <w:wAfter w:w="40" w:type="dxa"/>
        </w:trPr>
        <w:tc>
          <w:tcPr>
            <w:tcW w:w="5395" w:type="dxa"/>
            <w:vMerge w:val="restart"/>
            <w:tcBorders>
              <w:top w:val="single" w:sz="4" w:space="0" w:color="000000"/>
              <w:left w:val="single" w:sz="4" w:space="0" w:color="000000"/>
              <w:right w:val="single" w:sz="4" w:space="0" w:color="000000"/>
            </w:tcBorders>
          </w:tcPr>
          <w:p w14:paraId="409079E4" w14:textId="77777777" w:rsidR="004B6332" w:rsidRPr="00091E5E" w:rsidRDefault="004B6332" w:rsidP="009F7C51">
            <w:pPr>
              <w:widowControl w:val="0"/>
              <w:suppressAutoHyphens/>
              <w:autoSpaceDN w:val="0"/>
              <w:spacing w:after="0" w:line="240" w:lineRule="auto"/>
              <w:jc w:val="both"/>
              <w:textAlignment w:val="baseline"/>
              <w:rPr>
                <w:rFonts w:cstheme="minorHAnsi"/>
                <w:kern w:val="3"/>
                <w:sz w:val="24"/>
                <w:szCs w:val="24"/>
              </w:rPr>
            </w:pPr>
            <w:r w:rsidRPr="00091E5E">
              <w:rPr>
                <w:rFonts w:cstheme="minorHAnsi"/>
                <w:kern w:val="3"/>
                <w:sz w:val="24"/>
                <w:szCs w:val="24"/>
              </w:rPr>
              <w:t xml:space="preserve">  Broj radova vezanih za područje održive mobilnosti</w:t>
            </w:r>
            <w:r w:rsidRPr="00091E5E">
              <w:rPr>
                <w:rFonts w:cs="Arial"/>
                <w:kern w:val="3"/>
                <w:sz w:val="24"/>
                <w:szCs w:val="24"/>
              </w:rPr>
              <w:t>.</w:t>
            </w:r>
          </w:p>
          <w:p w14:paraId="01A1012A" w14:textId="77777777" w:rsidR="004B6332" w:rsidRPr="00091E5E" w:rsidRDefault="004B6332" w:rsidP="009F7C51">
            <w:pPr>
              <w:pStyle w:val="Tijeloteksta"/>
              <w:tabs>
                <w:tab w:val="left" w:pos="33"/>
              </w:tabs>
              <w:spacing w:before="16" w:after="0" w:line="240" w:lineRule="auto"/>
              <w:ind w:left="33"/>
              <w:jc w:val="both"/>
              <w:rPr>
                <w:rFonts w:cstheme="minorHAnsi"/>
                <w:sz w:val="24"/>
                <w:szCs w:val="24"/>
                <w:lang w:eastAsia="en-US"/>
              </w:rPr>
            </w:pPr>
          </w:p>
        </w:tc>
        <w:tc>
          <w:tcPr>
            <w:tcW w:w="1660" w:type="dxa"/>
            <w:tcBorders>
              <w:top w:val="single" w:sz="4" w:space="0" w:color="000000"/>
              <w:left w:val="single" w:sz="4" w:space="0" w:color="000000"/>
              <w:bottom w:val="single" w:sz="4" w:space="0" w:color="000000"/>
              <w:right w:val="single" w:sz="4" w:space="0" w:color="000000"/>
            </w:tcBorders>
          </w:tcPr>
          <w:p w14:paraId="18B659DD" w14:textId="77777777" w:rsidR="004B6332" w:rsidRPr="00091E5E" w:rsidRDefault="004B6332" w:rsidP="009F7C51">
            <w:pPr>
              <w:pStyle w:val="Tijeloteksta"/>
              <w:tabs>
                <w:tab w:val="left" w:pos="284"/>
              </w:tabs>
              <w:spacing w:before="16" w:after="0" w:line="240" w:lineRule="auto"/>
              <w:jc w:val="both"/>
              <w:rPr>
                <w:rFonts w:cstheme="minorHAnsi"/>
                <w:sz w:val="24"/>
                <w:szCs w:val="24"/>
                <w:lang w:eastAsia="en-US"/>
              </w:rPr>
            </w:pPr>
            <w:r w:rsidRPr="00091E5E">
              <w:rPr>
                <w:rFonts w:cstheme="minorHAnsi"/>
                <w:sz w:val="24"/>
                <w:szCs w:val="24"/>
                <w:lang w:eastAsia="en-US"/>
              </w:rPr>
              <w:t>1 rad</w:t>
            </w:r>
          </w:p>
        </w:tc>
        <w:tc>
          <w:tcPr>
            <w:tcW w:w="890" w:type="dxa"/>
            <w:tcBorders>
              <w:top w:val="single" w:sz="4" w:space="0" w:color="000000"/>
              <w:left w:val="single" w:sz="4" w:space="0" w:color="000000"/>
              <w:bottom w:val="single" w:sz="4" w:space="0" w:color="000000"/>
              <w:right w:val="single" w:sz="4" w:space="0" w:color="000000"/>
            </w:tcBorders>
          </w:tcPr>
          <w:p w14:paraId="26A23034"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r w:rsidRPr="00091E5E">
              <w:rPr>
                <w:rFonts w:eastAsia="Times New Roman" w:cstheme="minorHAnsi"/>
                <w:w w:val="95"/>
                <w:sz w:val="24"/>
                <w:szCs w:val="24"/>
              </w:rPr>
              <w:t>1</w:t>
            </w:r>
          </w:p>
        </w:tc>
        <w:tc>
          <w:tcPr>
            <w:tcW w:w="1595" w:type="dxa"/>
            <w:gridSpan w:val="2"/>
            <w:vMerge w:val="restart"/>
            <w:tcBorders>
              <w:top w:val="single" w:sz="4" w:space="0" w:color="000000"/>
              <w:left w:val="single" w:sz="4" w:space="0" w:color="000000"/>
              <w:right w:val="single" w:sz="4" w:space="0" w:color="000000"/>
            </w:tcBorders>
            <w:vAlign w:val="center"/>
          </w:tcPr>
          <w:p w14:paraId="372013B8" w14:textId="77777777" w:rsidR="004B6332" w:rsidRPr="00091E5E" w:rsidRDefault="004B6332" w:rsidP="009F7C51">
            <w:pPr>
              <w:spacing w:after="0" w:line="240" w:lineRule="auto"/>
              <w:jc w:val="both"/>
              <w:rPr>
                <w:rFonts w:cstheme="minorHAnsi"/>
                <w:b/>
                <w:w w:val="95"/>
                <w:sz w:val="24"/>
                <w:szCs w:val="24"/>
              </w:rPr>
            </w:pPr>
            <w:r w:rsidRPr="00091E5E">
              <w:rPr>
                <w:rFonts w:eastAsia="Times New Roman" w:cstheme="minorHAnsi"/>
                <w:w w:val="95"/>
                <w:sz w:val="24"/>
                <w:szCs w:val="24"/>
              </w:rPr>
              <w:t>Max 20 bodova</w:t>
            </w:r>
          </w:p>
        </w:tc>
      </w:tr>
      <w:tr w:rsidR="004B6332" w:rsidRPr="00091E5E" w14:paraId="6DAC481B" w14:textId="77777777" w:rsidTr="009F7C51">
        <w:trPr>
          <w:gridAfter w:val="2"/>
          <w:wAfter w:w="40" w:type="dxa"/>
        </w:trPr>
        <w:tc>
          <w:tcPr>
            <w:tcW w:w="5395" w:type="dxa"/>
            <w:vMerge/>
            <w:tcBorders>
              <w:left w:val="single" w:sz="4" w:space="0" w:color="000000"/>
              <w:right w:val="single" w:sz="4" w:space="0" w:color="000000"/>
            </w:tcBorders>
            <w:vAlign w:val="center"/>
          </w:tcPr>
          <w:p w14:paraId="1B214D37" w14:textId="77777777" w:rsidR="004B6332" w:rsidRPr="00091E5E" w:rsidRDefault="004B6332" w:rsidP="009F7C51">
            <w:pPr>
              <w:spacing w:after="0" w:line="240" w:lineRule="auto"/>
              <w:jc w:val="both"/>
              <w:rPr>
                <w:rFonts w:cstheme="minorHAnsi"/>
                <w:b/>
                <w:w w:val="95"/>
                <w:sz w:val="24"/>
                <w:szCs w:val="24"/>
              </w:rPr>
            </w:pPr>
          </w:p>
        </w:tc>
        <w:tc>
          <w:tcPr>
            <w:tcW w:w="1660" w:type="dxa"/>
            <w:tcBorders>
              <w:top w:val="single" w:sz="4" w:space="0" w:color="000000"/>
              <w:left w:val="single" w:sz="4" w:space="0" w:color="000000"/>
              <w:bottom w:val="single" w:sz="4" w:space="0" w:color="000000"/>
              <w:right w:val="single" w:sz="4" w:space="0" w:color="000000"/>
            </w:tcBorders>
          </w:tcPr>
          <w:p w14:paraId="679BF073" w14:textId="77777777" w:rsidR="004B6332" w:rsidRPr="00091E5E" w:rsidRDefault="004B6332" w:rsidP="009F7C51">
            <w:pPr>
              <w:pStyle w:val="Tijeloteksta"/>
              <w:tabs>
                <w:tab w:val="left" w:pos="284"/>
              </w:tabs>
              <w:spacing w:before="16" w:after="0" w:line="240" w:lineRule="auto"/>
              <w:jc w:val="both"/>
              <w:rPr>
                <w:rFonts w:cstheme="minorHAnsi"/>
                <w:sz w:val="24"/>
                <w:szCs w:val="24"/>
                <w:lang w:eastAsia="en-US"/>
              </w:rPr>
            </w:pPr>
            <w:r w:rsidRPr="00091E5E">
              <w:rPr>
                <w:rFonts w:cstheme="minorHAnsi"/>
                <w:sz w:val="24"/>
                <w:szCs w:val="24"/>
                <w:lang w:eastAsia="en-US"/>
              </w:rPr>
              <w:t>2 rada</w:t>
            </w:r>
          </w:p>
        </w:tc>
        <w:tc>
          <w:tcPr>
            <w:tcW w:w="890" w:type="dxa"/>
            <w:tcBorders>
              <w:top w:val="single" w:sz="4" w:space="0" w:color="000000"/>
              <w:left w:val="single" w:sz="4" w:space="0" w:color="000000"/>
              <w:bottom w:val="single" w:sz="4" w:space="0" w:color="000000"/>
              <w:right w:val="single" w:sz="4" w:space="0" w:color="000000"/>
            </w:tcBorders>
          </w:tcPr>
          <w:p w14:paraId="646451D4"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4</w:t>
            </w:r>
          </w:p>
        </w:tc>
        <w:tc>
          <w:tcPr>
            <w:tcW w:w="1595" w:type="dxa"/>
            <w:gridSpan w:val="2"/>
            <w:vMerge/>
            <w:tcBorders>
              <w:left w:val="single" w:sz="4" w:space="0" w:color="000000"/>
              <w:right w:val="single" w:sz="4" w:space="0" w:color="000000"/>
            </w:tcBorders>
            <w:vAlign w:val="center"/>
          </w:tcPr>
          <w:p w14:paraId="77A41AFD" w14:textId="77777777" w:rsidR="004B6332" w:rsidRPr="00091E5E" w:rsidRDefault="004B6332" w:rsidP="009F7C51">
            <w:pPr>
              <w:spacing w:after="0" w:line="240" w:lineRule="auto"/>
              <w:jc w:val="both"/>
              <w:rPr>
                <w:rFonts w:cstheme="minorHAnsi"/>
                <w:b/>
                <w:w w:val="95"/>
                <w:sz w:val="24"/>
                <w:szCs w:val="24"/>
              </w:rPr>
            </w:pPr>
          </w:p>
        </w:tc>
      </w:tr>
      <w:tr w:rsidR="004B6332" w:rsidRPr="00091E5E" w14:paraId="72F2CFD9" w14:textId="77777777" w:rsidTr="009F7C51">
        <w:trPr>
          <w:gridAfter w:val="2"/>
          <w:wAfter w:w="40" w:type="dxa"/>
        </w:trPr>
        <w:tc>
          <w:tcPr>
            <w:tcW w:w="5395" w:type="dxa"/>
            <w:vMerge/>
            <w:tcBorders>
              <w:left w:val="single" w:sz="4" w:space="0" w:color="000000"/>
              <w:right w:val="single" w:sz="4" w:space="0" w:color="000000"/>
            </w:tcBorders>
            <w:vAlign w:val="center"/>
          </w:tcPr>
          <w:p w14:paraId="055718BE" w14:textId="77777777" w:rsidR="004B6332" w:rsidRPr="00091E5E" w:rsidRDefault="004B6332" w:rsidP="009F7C51">
            <w:pPr>
              <w:spacing w:after="0" w:line="240" w:lineRule="auto"/>
              <w:jc w:val="both"/>
              <w:rPr>
                <w:rFonts w:cstheme="minorHAnsi"/>
                <w:b/>
                <w:w w:val="95"/>
                <w:sz w:val="24"/>
                <w:szCs w:val="24"/>
              </w:rPr>
            </w:pPr>
          </w:p>
        </w:tc>
        <w:tc>
          <w:tcPr>
            <w:tcW w:w="1660" w:type="dxa"/>
            <w:tcBorders>
              <w:top w:val="single" w:sz="4" w:space="0" w:color="000000"/>
              <w:left w:val="single" w:sz="4" w:space="0" w:color="000000"/>
              <w:bottom w:val="single" w:sz="4" w:space="0" w:color="000000"/>
              <w:right w:val="single" w:sz="4" w:space="0" w:color="000000"/>
            </w:tcBorders>
          </w:tcPr>
          <w:p w14:paraId="795CD7E8" w14:textId="77777777" w:rsidR="004B6332" w:rsidRPr="00091E5E" w:rsidRDefault="004B6332" w:rsidP="009F7C51">
            <w:pPr>
              <w:pStyle w:val="Tijeloteksta"/>
              <w:tabs>
                <w:tab w:val="left" w:pos="284"/>
              </w:tabs>
              <w:spacing w:before="16" w:after="0" w:line="240" w:lineRule="auto"/>
              <w:jc w:val="both"/>
              <w:rPr>
                <w:rFonts w:cstheme="minorHAnsi"/>
                <w:sz w:val="24"/>
                <w:szCs w:val="24"/>
                <w:lang w:eastAsia="en-US"/>
              </w:rPr>
            </w:pPr>
            <w:r w:rsidRPr="00091E5E">
              <w:rPr>
                <w:rFonts w:cstheme="minorHAnsi"/>
                <w:sz w:val="24"/>
                <w:szCs w:val="24"/>
                <w:lang w:eastAsia="en-US"/>
              </w:rPr>
              <w:t>4 rada</w:t>
            </w:r>
          </w:p>
        </w:tc>
        <w:tc>
          <w:tcPr>
            <w:tcW w:w="890" w:type="dxa"/>
            <w:tcBorders>
              <w:top w:val="single" w:sz="4" w:space="0" w:color="000000"/>
              <w:left w:val="single" w:sz="4" w:space="0" w:color="000000"/>
              <w:bottom w:val="single" w:sz="4" w:space="0" w:color="000000"/>
              <w:right w:val="single" w:sz="4" w:space="0" w:color="000000"/>
            </w:tcBorders>
          </w:tcPr>
          <w:p w14:paraId="79D3E9E5"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sz w:val="24"/>
                <w:szCs w:val="24"/>
              </w:rPr>
              <w:t>8</w:t>
            </w:r>
          </w:p>
        </w:tc>
        <w:tc>
          <w:tcPr>
            <w:tcW w:w="1595" w:type="dxa"/>
            <w:gridSpan w:val="2"/>
            <w:vMerge/>
            <w:tcBorders>
              <w:left w:val="single" w:sz="4" w:space="0" w:color="000000"/>
              <w:right w:val="single" w:sz="4" w:space="0" w:color="000000"/>
            </w:tcBorders>
            <w:vAlign w:val="center"/>
          </w:tcPr>
          <w:p w14:paraId="51C0F7E4" w14:textId="77777777" w:rsidR="004B6332" w:rsidRPr="00091E5E" w:rsidRDefault="004B6332" w:rsidP="009F7C51">
            <w:pPr>
              <w:spacing w:after="0" w:line="240" w:lineRule="auto"/>
              <w:jc w:val="both"/>
              <w:rPr>
                <w:rFonts w:cstheme="minorHAnsi"/>
                <w:b/>
                <w:w w:val="95"/>
                <w:sz w:val="24"/>
                <w:szCs w:val="24"/>
              </w:rPr>
            </w:pPr>
          </w:p>
        </w:tc>
      </w:tr>
      <w:tr w:rsidR="004B6332" w:rsidRPr="00091E5E" w14:paraId="5AF40E83" w14:textId="77777777" w:rsidTr="009F7C51">
        <w:trPr>
          <w:gridAfter w:val="2"/>
          <w:wAfter w:w="40" w:type="dxa"/>
        </w:trPr>
        <w:tc>
          <w:tcPr>
            <w:tcW w:w="5395" w:type="dxa"/>
            <w:vMerge/>
            <w:tcBorders>
              <w:left w:val="single" w:sz="4" w:space="0" w:color="000000"/>
              <w:bottom w:val="single" w:sz="4" w:space="0" w:color="000000"/>
              <w:right w:val="single" w:sz="4" w:space="0" w:color="000000"/>
            </w:tcBorders>
            <w:vAlign w:val="center"/>
          </w:tcPr>
          <w:p w14:paraId="681CB8DB" w14:textId="77777777" w:rsidR="004B6332" w:rsidRPr="00091E5E" w:rsidRDefault="004B6332" w:rsidP="009F7C51">
            <w:pPr>
              <w:spacing w:after="0" w:line="240" w:lineRule="auto"/>
              <w:jc w:val="both"/>
              <w:rPr>
                <w:rFonts w:cstheme="minorHAnsi"/>
                <w:b/>
                <w:w w:val="95"/>
                <w:sz w:val="24"/>
                <w:szCs w:val="24"/>
              </w:rPr>
            </w:pPr>
          </w:p>
        </w:tc>
        <w:tc>
          <w:tcPr>
            <w:tcW w:w="1660" w:type="dxa"/>
            <w:tcBorders>
              <w:top w:val="single" w:sz="4" w:space="0" w:color="000000"/>
              <w:left w:val="single" w:sz="4" w:space="0" w:color="000000"/>
              <w:bottom w:val="single" w:sz="4" w:space="0" w:color="000000"/>
              <w:right w:val="single" w:sz="4" w:space="0" w:color="000000"/>
            </w:tcBorders>
          </w:tcPr>
          <w:p w14:paraId="30ECA1AB" w14:textId="77777777" w:rsidR="004B6332" w:rsidRPr="00091E5E" w:rsidRDefault="004B6332" w:rsidP="009F7C51">
            <w:pPr>
              <w:pStyle w:val="Tijeloteksta"/>
              <w:tabs>
                <w:tab w:val="left" w:pos="284"/>
              </w:tabs>
              <w:spacing w:before="16" w:after="0" w:line="240" w:lineRule="auto"/>
              <w:jc w:val="both"/>
              <w:rPr>
                <w:rFonts w:cstheme="minorHAnsi"/>
                <w:sz w:val="24"/>
                <w:szCs w:val="24"/>
                <w:lang w:eastAsia="en-US"/>
              </w:rPr>
            </w:pPr>
            <w:r w:rsidRPr="00091E5E">
              <w:rPr>
                <w:rFonts w:cstheme="minorHAnsi"/>
                <w:sz w:val="24"/>
                <w:szCs w:val="24"/>
                <w:lang w:eastAsia="en-US"/>
              </w:rPr>
              <w:t>8 i više radova</w:t>
            </w:r>
          </w:p>
        </w:tc>
        <w:tc>
          <w:tcPr>
            <w:tcW w:w="890" w:type="dxa"/>
            <w:tcBorders>
              <w:top w:val="single" w:sz="4" w:space="0" w:color="000000"/>
              <w:left w:val="single" w:sz="4" w:space="0" w:color="000000"/>
              <w:bottom w:val="single" w:sz="4" w:space="0" w:color="000000"/>
              <w:right w:val="single" w:sz="4" w:space="0" w:color="000000"/>
            </w:tcBorders>
          </w:tcPr>
          <w:p w14:paraId="0102FD7C"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sz w:val="24"/>
                <w:szCs w:val="24"/>
              </w:rPr>
              <w:t>20</w:t>
            </w:r>
          </w:p>
        </w:tc>
        <w:tc>
          <w:tcPr>
            <w:tcW w:w="1595" w:type="dxa"/>
            <w:gridSpan w:val="2"/>
            <w:vMerge/>
            <w:tcBorders>
              <w:left w:val="single" w:sz="4" w:space="0" w:color="000000"/>
              <w:bottom w:val="single" w:sz="4" w:space="0" w:color="000000"/>
              <w:right w:val="single" w:sz="4" w:space="0" w:color="000000"/>
            </w:tcBorders>
            <w:vAlign w:val="center"/>
          </w:tcPr>
          <w:p w14:paraId="6AC321C9" w14:textId="77777777" w:rsidR="004B6332" w:rsidRPr="00091E5E" w:rsidRDefault="004B6332" w:rsidP="009F7C51">
            <w:pPr>
              <w:spacing w:after="0" w:line="240" w:lineRule="auto"/>
              <w:jc w:val="both"/>
              <w:rPr>
                <w:rFonts w:cstheme="minorHAnsi"/>
                <w:b/>
                <w:w w:val="95"/>
                <w:sz w:val="24"/>
                <w:szCs w:val="24"/>
              </w:rPr>
            </w:pPr>
          </w:p>
        </w:tc>
      </w:tr>
      <w:tr w:rsidR="004B6332" w:rsidRPr="00091E5E" w14:paraId="513DE4D9" w14:textId="77777777" w:rsidTr="009F7C51">
        <w:trPr>
          <w:gridAfter w:val="1"/>
          <w:wAfter w:w="34" w:type="dxa"/>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hideMark/>
          </w:tcPr>
          <w:p w14:paraId="5FDD8B82" w14:textId="77777777" w:rsidR="004B6332" w:rsidRPr="00091E5E" w:rsidRDefault="004B6332" w:rsidP="009F7C51">
            <w:pPr>
              <w:widowControl w:val="0"/>
              <w:suppressAutoHyphens/>
              <w:autoSpaceDN w:val="0"/>
              <w:spacing w:after="0" w:line="240" w:lineRule="auto"/>
              <w:jc w:val="both"/>
              <w:textAlignment w:val="baseline"/>
              <w:rPr>
                <w:rFonts w:eastAsia="Times New Roman" w:cstheme="minorHAnsi"/>
                <w:b/>
                <w:w w:val="95"/>
                <w:sz w:val="24"/>
                <w:szCs w:val="24"/>
              </w:rPr>
            </w:pPr>
            <w:r w:rsidRPr="00091E5E">
              <w:rPr>
                <w:rFonts w:cstheme="minorHAnsi"/>
                <w:b/>
                <w:kern w:val="3"/>
                <w:sz w:val="24"/>
                <w:szCs w:val="24"/>
              </w:rPr>
              <w:t>PREDNOSTI</w:t>
            </w:r>
          </w:p>
        </w:tc>
      </w:tr>
      <w:tr w:rsidR="004B6332" w:rsidRPr="00091E5E" w14:paraId="32D8D55A" w14:textId="77777777" w:rsidTr="009F7C51">
        <w:trPr>
          <w:gridAfter w:val="1"/>
          <w:wAfter w:w="34" w:type="dxa"/>
        </w:trPr>
        <w:tc>
          <w:tcPr>
            <w:tcW w:w="7951" w:type="dxa"/>
            <w:gridSpan w:val="4"/>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8144E1" w14:textId="77777777" w:rsidR="004B6332" w:rsidRPr="00091E5E" w:rsidRDefault="004B6332" w:rsidP="009F7C51">
            <w:pPr>
              <w:widowControl w:val="0"/>
              <w:suppressAutoHyphens/>
              <w:autoSpaceDN w:val="0"/>
              <w:spacing w:after="0" w:line="240" w:lineRule="auto"/>
              <w:jc w:val="both"/>
              <w:textAlignment w:val="baseline"/>
              <w:rPr>
                <w:rFonts w:ascii="Arial" w:eastAsia="Arial" w:hAnsi="Arial" w:cs="Arial"/>
                <w:lang w:bidi="hr-HR"/>
              </w:rPr>
            </w:pPr>
            <w:r w:rsidRPr="00091E5E">
              <w:rPr>
                <w:rFonts w:cstheme="minorHAnsi"/>
                <w:kern w:val="3"/>
                <w:sz w:val="24"/>
                <w:szCs w:val="24"/>
              </w:rPr>
              <w:t>Iskustvo u izradi minimum jednog SEMP-a (</w:t>
            </w:r>
            <w:proofErr w:type="spellStart"/>
            <w:r w:rsidRPr="00091E5E">
              <w:rPr>
                <w:rFonts w:cstheme="minorHAnsi"/>
                <w:kern w:val="3"/>
                <w:sz w:val="24"/>
                <w:szCs w:val="24"/>
              </w:rPr>
              <w:t>Sustainable</w:t>
            </w:r>
            <w:proofErr w:type="spellEnd"/>
            <w:r w:rsidRPr="00091E5E">
              <w:rPr>
                <w:rFonts w:cstheme="minorHAnsi"/>
                <w:kern w:val="3"/>
                <w:sz w:val="24"/>
                <w:szCs w:val="24"/>
              </w:rPr>
              <w:t xml:space="preserve"> </w:t>
            </w:r>
            <w:proofErr w:type="spellStart"/>
            <w:r w:rsidRPr="00091E5E">
              <w:rPr>
                <w:rFonts w:cstheme="minorHAnsi"/>
                <w:kern w:val="3"/>
                <w:sz w:val="24"/>
                <w:szCs w:val="24"/>
              </w:rPr>
              <w:t>Electro</w:t>
            </w:r>
            <w:proofErr w:type="spellEnd"/>
            <w:r w:rsidRPr="00091E5E">
              <w:rPr>
                <w:rFonts w:cstheme="minorHAnsi"/>
                <w:kern w:val="3"/>
                <w:sz w:val="24"/>
                <w:szCs w:val="24"/>
              </w:rPr>
              <w:t xml:space="preserve"> </w:t>
            </w:r>
            <w:proofErr w:type="spellStart"/>
            <w:r w:rsidRPr="00091E5E">
              <w:rPr>
                <w:rFonts w:cstheme="minorHAnsi"/>
                <w:kern w:val="3"/>
                <w:sz w:val="24"/>
                <w:szCs w:val="24"/>
              </w:rPr>
              <w:t>Mobility</w:t>
            </w:r>
            <w:proofErr w:type="spellEnd"/>
            <w:r w:rsidRPr="00091E5E">
              <w:rPr>
                <w:rFonts w:cstheme="minorHAnsi"/>
                <w:kern w:val="3"/>
                <w:sz w:val="24"/>
                <w:szCs w:val="24"/>
              </w:rPr>
              <w:t xml:space="preserve"> Plan - Plan održive elektro mobilnosti)</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D5DCE4"/>
          </w:tcPr>
          <w:p w14:paraId="503C42BB" w14:textId="77777777" w:rsidR="004B6332" w:rsidRPr="00091E5E" w:rsidRDefault="004B6332" w:rsidP="009F7C51">
            <w:pPr>
              <w:spacing w:after="0" w:line="240" w:lineRule="auto"/>
              <w:jc w:val="both"/>
              <w:rPr>
                <w:rFonts w:eastAsia="Times New Roman" w:cstheme="minorHAnsi"/>
                <w:w w:val="95"/>
                <w:sz w:val="24"/>
                <w:szCs w:val="24"/>
              </w:rPr>
            </w:pPr>
            <w:r w:rsidRPr="00091E5E">
              <w:rPr>
                <w:rFonts w:eastAsia="Times New Roman" w:cstheme="minorHAnsi"/>
                <w:w w:val="95"/>
                <w:sz w:val="24"/>
                <w:szCs w:val="24"/>
              </w:rPr>
              <w:t>10 bodova</w:t>
            </w:r>
          </w:p>
        </w:tc>
      </w:tr>
      <w:tr w:rsidR="004B6332" w:rsidRPr="00091E5E" w14:paraId="495E4FC9" w14:textId="77777777" w:rsidTr="009F7C51">
        <w:trPr>
          <w:gridAfter w:val="1"/>
          <w:wAfter w:w="34" w:type="dxa"/>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37DBA3B" w14:textId="77777777" w:rsidR="004B6332" w:rsidRPr="00091E5E" w:rsidRDefault="004B6332" w:rsidP="009F7C51">
            <w:pPr>
              <w:widowControl w:val="0"/>
              <w:suppressAutoHyphens/>
              <w:autoSpaceDN w:val="0"/>
              <w:spacing w:after="0" w:line="240" w:lineRule="auto"/>
              <w:jc w:val="both"/>
              <w:textAlignment w:val="baseline"/>
              <w:rPr>
                <w:rFonts w:eastAsia="Times New Roman" w:cstheme="minorHAnsi"/>
                <w:b/>
                <w:w w:val="95"/>
                <w:sz w:val="24"/>
                <w:szCs w:val="24"/>
              </w:rPr>
            </w:pPr>
            <w:r w:rsidRPr="00091E5E">
              <w:rPr>
                <w:rFonts w:eastAsia="Times New Roman" w:cstheme="minorHAnsi"/>
                <w:b/>
                <w:w w:val="95"/>
                <w:sz w:val="24"/>
                <w:szCs w:val="24"/>
              </w:rPr>
              <w:t>Stručnjak p</w:t>
            </w:r>
            <w:r w:rsidRPr="00091E5E">
              <w:rPr>
                <w:rFonts w:cstheme="minorHAnsi"/>
                <w:b/>
                <w:kern w:val="3"/>
                <w:sz w:val="24"/>
                <w:szCs w:val="24"/>
              </w:rPr>
              <w:t>rojektant</w:t>
            </w:r>
          </w:p>
        </w:tc>
      </w:tr>
      <w:tr w:rsidR="004B6332" w:rsidRPr="00091E5E" w14:paraId="45A81A4E" w14:textId="77777777" w:rsidTr="009F7C51">
        <w:tc>
          <w:tcPr>
            <w:tcW w:w="53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227B081" w14:textId="77777777" w:rsidR="004B6332" w:rsidRPr="00091E5E" w:rsidRDefault="004B6332" w:rsidP="009F7C51">
            <w:pPr>
              <w:widowControl w:val="0"/>
              <w:suppressAutoHyphens/>
              <w:autoSpaceDN w:val="0"/>
              <w:spacing w:after="0" w:line="240" w:lineRule="auto"/>
              <w:jc w:val="both"/>
              <w:textAlignment w:val="baseline"/>
              <w:rPr>
                <w:rFonts w:cstheme="minorHAnsi"/>
                <w:sz w:val="24"/>
                <w:szCs w:val="24"/>
              </w:rPr>
            </w:pPr>
            <w:r w:rsidRPr="00091E5E">
              <w:rPr>
                <w:rFonts w:cstheme="minorHAnsi"/>
                <w:sz w:val="24"/>
                <w:szCs w:val="24"/>
              </w:rPr>
              <w:t>Broj izvršenih usluga iz projektiranja.</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B2094" w14:textId="77777777" w:rsidR="004B6332" w:rsidRPr="00091E5E" w:rsidRDefault="004B6332" w:rsidP="009F7C51">
            <w:pPr>
              <w:pStyle w:val="Tijeloteksta"/>
              <w:tabs>
                <w:tab w:val="left" w:pos="284"/>
              </w:tabs>
              <w:spacing w:before="16" w:after="0" w:line="240" w:lineRule="auto"/>
              <w:jc w:val="both"/>
              <w:rPr>
                <w:rFonts w:cstheme="minorHAnsi"/>
                <w:sz w:val="24"/>
                <w:szCs w:val="24"/>
              </w:rPr>
            </w:pPr>
            <w:r w:rsidRPr="00091E5E">
              <w:rPr>
                <w:rFonts w:cstheme="minorHAnsi"/>
                <w:sz w:val="24"/>
                <w:szCs w:val="24"/>
              </w:rPr>
              <w:t>0 usluga</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D8DD4"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0</w:t>
            </w:r>
          </w:p>
        </w:tc>
        <w:tc>
          <w:tcPr>
            <w:tcW w:w="1595"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206E377" w14:textId="77777777" w:rsidR="004B6332" w:rsidRPr="00091E5E" w:rsidRDefault="004B6332" w:rsidP="009F7C51">
            <w:pPr>
              <w:spacing w:after="0" w:line="240" w:lineRule="auto"/>
              <w:jc w:val="both"/>
              <w:rPr>
                <w:rFonts w:eastAsia="Times New Roman" w:cstheme="minorHAnsi"/>
                <w:w w:val="95"/>
                <w:sz w:val="24"/>
                <w:szCs w:val="24"/>
              </w:rPr>
            </w:pPr>
          </w:p>
          <w:p w14:paraId="3D514A2F" w14:textId="77777777" w:rsidR="004B6332" w:rsidRPr="00091E5E" w:rsidRDefault="004B6332" w:rsidP="009F7C51">
            <w:pPr>
              <w:spacing w:after="0" w:line="240" w:lineRule="auto"/>
              <w:jc w:val="both"/>
              <w:rPr>
                <w:rFonts w:eastAsia="Times New Roman" w:cstheme="minorHAnsi"/>
                <w:w w:val="95"/>
                <w:sz w:val="24"/>
                <w:szCs w:val="24"/>
              </w:rPr>
            </w:pPr>
            <w:r w:rsidRPr="00091E5E">
              <w:rPr>
                <w:rFonts w:eastAsia="Times New Roman" w:cstheme="minorHAnsi"/>
                <w:w w:val="95"/>
                <w:sz w:val="24"/>
                <w:szCs w:val="24"/>
              </w:rPr>
              <w:t>Max 5 bodova</w:t>
            </w:r>
          </w:p>
        </w:tc>
        <w:tc>
          <w:tcPr>
            <w:tcW w:w="40" w:type="dxa"/>
            <w:gridSpan w:val="2"/>
          </w:tcPr>
          <w:p w14:paraId="7297D3E0"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07C3D348" w14:textId="77777777" w:rsidTr="009F7C51">
        <w:tc>
          <w:tcPr>
            <w:tcW w:w="5395" w:type="dxa"/>
            <w:vMerge/>
            <w:tcBorders>
              <w:left w:val="single" w:sz="4" w:space="0" w:color="000000"/>
              <w:right w:val="single" w:sz="4" w:space="0" w:color="000000"/>
            </w:tcBorders>
            <w:tcMar>
              <w:top w:w="0" w:type="dxa"/>
              <w:left w:w="108" w:type="dxa"/>
              <w:bottom w:w="0" w:type="dxa"/>
              <w:right w:w="108" w:type="dxa"/>
            </w:tcMar>
          </w:tcPr>
          <w:p w14:paraId="5D060BC2" w14:textId="77777777" w:rsidR="004B6332" w:rsidRPr="00091E5E" w:rsidRDefault="004B6332" w:rsidP="009F7C51">
            <w:pPr>
              <w:widowControl w:val="0"/>
              <w:suppressAutoHyphens/>
              <w:autoSpaceDN w:val="0"/>
              <w:spacing w:after="0" w:line="240" w:lineRule="auto"/>
              <w:jc w:val="both"/>
              <w:textAlignment w:val="baseline"/>
              <w:rPr>
                <w:rFonts w:cstheme="minorHAnsi"/>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E011F" w14:textId="77777777" w:rsidR="004B6332" w:rsidRPr="00091E5E" w:rsidRDefault="004B6332" w:rsidP="009F7C51">
            <w:pPr>
              <w:pStyle w:val="Tijeloteksta"/>
              <w:tabs>
                <w:tab w:val="left" w:pos="284"/>
              </w:tabs>
              <w:spacing w:before="16" w:after="0" w:line="240" w:lineRule="auto"/>
              <w:jc w:val="both"/>
              <w:rPr>
                <w:rFonts w:cstheme="minorHAnsi"/>
                <w:sz w:val="24"/>
                <w:szCs w:val="24"/>
              </w:rPr>
            </w:pPr>
            <w:r w:rsidRPr="00091E5E">
              <w:rPr>
                <w:rFonts w:cstheme="minorHAnsi"/>
                <w:sz w:val="24"/>
                <w:szCs w:val="24"/>
              </w:rPr>
              <w:t>1 usluga</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DCE76"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1</w:t>
            </w:r>
          </w:p>
        </w:tc>
        <w:tc>
          <w:tcPr>
            <w:tcW w:w="1595" w:type="dxa"/>
            <w:gridSpan w:val="2"/>
            <w:vMerge/>
            <w:tcBorders>
              <w:left w:val="single" w:sz="4" w:space="0" w:color="000000"/>
              <w:right w:val="single" w:sz="4" w:space="0" w:color="000000"/>
            </w:tcBorders>
            <w:tcMar>
              <w:top w:w="0" w:type="dxa"/>
              <w:left w:w="108" w:type="dxa"/>
              <w:bottom w:w="0" w:type="dxa"/>
              <w:right w:w="108" w:type="dxa"/>
            </w:tcMar>
          </w:tcPr>
          <w:p w14:paraId="77667AA7" w14:textId="77777777" w:rsidR="004B6332" w:rsidRPr="00091E5E" w:rsidRDefault="004B6332" w:rsidP="009F7C51">
            <w:pPr>
              <w:spacing w:after="0" w:line="240" w:lineRule="auto"/>
              <w:jc w:val="both"/>
              <w:rPr>
                <w:rFonts w:eastAsia="Times New Roman" w:cstheme="minorHAnsi"/>
                <w:w w:val="95"/>
                <w:sz w:val="24"/>
                <w:szCs w:val="24"/>
              </w:rPr>
            </w:pPr>
          </w:p>
        </w:tc>
        <w:tc>
          <w:tcPr>
            <w:tcW w:w="40" w:type="dxa"/>
            <w:gridSpan w:val="2"/>
          </w:tcPr>
          <w:p w14:paraId="317C4730"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3AFDEF34" w14:textId="77777777" w:rsidTr="009F7C51">
        <w:tc>
          <w:tcPr>
            <w:tcW w:w="5395" w:type="dxa"/>
            <w:vMerge/>
            <w:tcBorders>
              <w:left w:val="single" w:sz="4" w:space="0" w:color="000000"/>
              <w:right w:val="single" w:sz="4" w:space="0" w:color="000000"/>
            </w:tcBorders>
            <w:tcMar>
              <w:top w:w="0" w:type="dxa"/>
              <w:left w:w="108" w:type="dxa"/>
              <w:bottom w:w="0" w:type="dxa"/>
              <w:right w:w="108" w:type="dxa"/>
            </w:tcMar>
          </w:tcPr>
          <w:p w14:paraId="7E8D38A2" w14:textId="77777777" w:rsidR="004B6332" w:rsidRPr="00091E5E" w:rsidRDefault="004B6332" w:rsidP="009F7C51">
            <w:pPr>
              <w:widowControl w:val="0"/>
              <w:suppressAutoHyphens/>
              <w:autoSpaceDN w:val="0"/>
              <w:spacing w:after="0" w:line="240" w:lineRule="auto"/>
              <w:jc w:val="both"/>
              <w:textAlignment w:val="baseline"/>
              <w:rPr>
                <w:rFonts w:cstheme="minorHAnsi"/>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2A9FF" w14:textId="77777777" w:rsidR="004B6332" w:rsidRPr="00091E5E" w:rsidRDefault="004B6332" w:rsidP="009F7C51">
            <w:pPr>
              <w:pStyle w:val="Tijeloteksta"/>
              <w:tabs>
                <w:tab w:val="left" w:pos="284"/>
              </w:tabs>
              <w:spacing w:before="16" w:after="0" w:line="240" w:lineRule="auto"/>
              <w:jc w:val="both"/>
              <w:rPr>
                <w:rFonts w:cstheme="minorHAnsi"/>
                <w:sz w:val="24"/>
                <w:szCs w:val="24"/>
              </w:rPr>
            </w:pPr>
            <w:r w:rsidRPr="00091E5E">
              <w:rPr>
                <w:rFonts w:cstheme="minorHAnsi"/>
                <w:sz w:val="24"/>
                <w:szCs w:val="24"/>
              </w:rPr>
              <w:t>4 usluge</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05AF3"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2</w:t>
            </w:r>
          </w:p>
        </w:tc>
        <w:tc>
          <w:tcPr>
            <w:tcW w:w="1595" w:type="dxa"/>
            <w:gridSpan w:val="2"/>
            <w:vMerge/>
            <w:tcBorders>
              <w:left w:val="single" w:sz="4" w:space="0" w:color="000000"/>
              <w:right w:val="single" w:sz="4" w:space="0" w:color="000000"/>
            </w:tcBorders>
            <w:tcMar>
              <w:top w:w="0" w:type="dxa"/>
              <w:left w:w="108" w:type="dxa"/>
              <w:bottom w:w="0" w:type="dxa"/>
              <w:right w:w="108" w:type="dxa"/>
            </w:tcMar>
          </w:tcPr>
          <w:p w14:paraId="4DAE08C6" w14:textId="77777777" w:rsidR="004B6332" w:rsidRPr="00091E5E" w:rsidRDefault="004B6332" w:rsidP="009F7C51">
            <w:pPr>
              <w:spacing w:after="0" w:line="240" w:lineRule="auto"/>
              <w:jc w:val="both"/>
              <w:rPr>
                <w:rFonts w:eastAsia="Times New Roman" w:cstheme="minorHAnsi"/>
                <w:w w:val="95"/>
                <w:sz w:val="24"/>
                <w:szCs w:val="24"/>
              </w:rPr>
            </w:pPr>
          </w:p>
        </w:tc>
        <w:tc>
          <w:tcPr>
            <w:tcW w:w="40" w:type="dxa"/>
            <w:gridSpan w:val="2"/>
          </w:tcPr>
          <w:p w14:paraId="28936E5F"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74E560F3" w14:textId="77777777" w:rsidTr="009F7C51">
        <w:tc>
          <w:tcPr>
            <w:tcW w:w="5395" w:type="dxa"/>
            <w:vMerge/>
            <w:tcBorders>
              <w:left w:val="single" w:sz="4" w:space="0" w:color="000000"/>
              <w:right w:val="single" w:sz="4" w:space="0" w:color="000000"/>
            </w:tcBorders>
            <w:tcMar>
              <w:top w:w="0" w:type="dxa"/>
              <w:left w:w="108" w:type="dxa"/>
              <w:bottom w:w="0" w:type="dxa"/>
              <w:right w:w="108" w:type="dxa"/>
            </w:tcMar>
          </w:tcPr>
          <w:p w14:paraId="3ACE7CAD" w14:textId="77777777" w:rsidR="004B6332" w:rsidRPr="00091E5E" w:rsidRDefault="004B6332" w:rsidP="009F7C51">
            <w:pPr>
              <w:widowControl w:val="0"/>
              <w:suppressAutoHyphens/>
              <w:autoSpaceDN w:val="0"/>
              <w:spacing w:after="0" w:line="240" w:lineRule="auto"/>
              <w:jc w:val="both"/>
              <w:textAlignment w:val="baseline"/>
              <w:rPr>
                <w:rFonts w:cstheme="minorHAnsi"/>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1CA13" w14:textId="77777777" w:rsidR="004B6332" w:rsidRPr="00091E5E" w:rsidRDefault="004B6332" w:rsidP="009F7C51">
            <w:pPr>
              <w:pStyle w:val="Tijeloteksta"/>
              <w:tabs>
                <w:tab w:val="left" w:pos="284"/>
              </w:tabs>
              <w:spacing w:before="16" w:after="0" w:line="240" w:lineRule="auto"/>
              <w:jc w:val="both"/>
              <w:rPr>
                <w:rFonts w:cstheme="minorHAnsi"/>
                <w:sz w:val="24"/>
                <w:szCs w:val="24"/>
              </w:rPr>
            </w:pPr>
            <w:r w:rsidRPr="00091E5E">
              <w:rPr>
                <w:rFonts w:cstheme="minorHAnsi"/>
                <w:sz w:val="24"/>
                <w:szCs w:val="24"/>
              </w:rPr>
              <w:t>10 i više usluga</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1EA7B"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5</w:t>
            </w:r>
          </w:p>
        </w:tc>
        <w:tc>
          <w:tcPr>
            <w:tcW w:w="1595" w:type="dxa"/>
            <w:gridSpan w:val="2"/>
            <w:vMerge/>
            <w:tcBorders>
              <w:left w:val="single" w:sz="4" w:space="0" w:color="000000"/>
              <w:right w:val="single" w:sz="4" w:space="0" w:color="000000"/>
            </w:tcBorders>
            <w:tcMar>
              <w:top w:w="0" w:type="dxa"/>
              <w:left w:w="108" w:type="dxa"/>
              <w:bottom w:w="0" w:type="dxa"/>
              <w:right w:w="108" w:type="dxa"/>
            </w:tcMar>
          </w:tcPr>
          <w:p w14:paraId="168D57A3" w14:textId="77777777" w:rsidR="004B6332" w:rsidRPr="00091E5E" w:rsidRDefault="004B6332" w:rsidP="009F7C51">
            <w:pPr>
              <w:spacing w:after="0" w:line="240" w:lineRule="auto"/>
              <w:jc w:val="both"/>
              <w:rPr>
                <w:rFonts w:eastAsia="Times New Roman" w:cstheme="minorHAnsi"/>
                <w:w w:val="95"/>
                <w:sz w:val="24"/>
                <w:szCs w:val="24"/>
              </w:rPr>
            </w:pPr>
          </w:p>
        </w:tc>
        <w:tc>
          <w:tcPr>
            <w:tcW w:w="40" w:type="dxa"/>
            <w:gridSpan w:val="2"/>
          </w:tcPr>
          <w:p w14:paraId="4767D1B8"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4F445235" w14:textId="77777777" w:rsidTr="009F7C51">
        <w:tc>
          <w:tcPr>
            <w:tcW w:w="5395"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EC533B4" w14:textId="77777777" w:rsidR="004B6332" w:rsidRPr="00091E5E" w:rsidRDefault="004B6332" w:rsidP="009F7C51">
            <w:pPr>
              <w:widowControl w:val="0"/>
              <w:suppressAutoHyphens/>
              <w:autoSpaceDN w:val="0"/>
              <w:spacing w:after="0" w:line="240" w:lineRule="auto"/>
              <w:jc w:val="both"/>
              <w:textAlignment w:val="baseline"/>
              <w:rPr>
                <w:rFonts w:eastAsia="Times New Roman" w:cstheme="minorHAnsi"/>
                <w:sz w:val="24"/>
                <w:szCs w:val="24"/>
              </w:rPr>
            </w:pPr>
            <w:r w:rsidRPr="00091E5E">
              <w:rPr>
                <w:rFonts w:cstheme="minorHAnsi"/>
                <w:kern w:val="3"/>
                <w:sz w:val="24"/>
                <w:szCs w:val="24"/>
              </w:rPr>
              <w:t>Broj godina radnog iskustva kao ovlašteni projektant elektrotehničke struke.</w:t>
            </w: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D49C0" w14:textId="77777777" w:rsidR="004B6332" w:rsidRPr="00091E5E" w:rsidRDefault="004B6332" w:rsidP="009F7C51">
            <w:pPr>
              <w:pStyle w:val="Tijeloteksta"/>
              <w:tabs>
                <w:tab w:val="left" w:pos="284"/>
              </w:tabs>
              <w:spacing w:before="16" w:after="0" w:line="240" w:lineRule="auto"/>
              <w:jc w:val="both"/>
              <w:rPr>
                <w:rFonts w:cstheme="minorHAnsi"/>
                <w:sz w:val="24"/>
                <w:szCs w:val="24"/>
                <w:lang w:eastAsia="en-US"/>
              </w:rPr>
            </w:pPr>
            <w:r w:rsidRPr="00091E5E">
              <w:rPr>
                <w:rFonts w:cstheme="minorHAnsi"/>
                <w:sz w:val="24"/>
                <w:szCs w:val="24"/>
              </w:rPr>
              <w:t>0 godina</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2F78F"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0</w:t>
            </w:r>
          </w:p>
        </w:tc>
        <w:tc>
          <w:tcPr>
            <w:tcW w:w="1595"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D3FF441" w14:textId="77777777" w:rsidR="004B6332" w:rsidRPr="00091E5E" w:rsidRDefault="004B6332" w:rsidP="009F7C51">
            <w:pPr>
              <w:spacing w:after="0" w:line="240" w:lineRule="auto"/>
              <w:jc w:val="both"/>
              <w:rPr>
                <w:rFonts w:eastAsia="Times New Roman" w:cstheme="minorHAnsi"/>
                <w:w w:val="95"/>
                <w:sz w:val="24"/>
                <w:szCs w:val="24"/>
              </w:rPr>
            </w:pPr>
          </w:p>
          <w:p w14:paraId="598A2A25" w14:textId="77777777" w:rsidR="004B6332" w:rsidRPr="00091E5E" w:rsidRDefault="004B6332" w:rsidP="009F7C51">
            <w:pPr>
              <w:spacing w:after="0" w:line="240" w:lineRule="auto"/>
              <w:jc w:val="both"/>
              <w:rPr>
                <w:rFonts w:eastAsia="Times New Roman" w:cstheme="minorHAnsi"/>
                <w:w w:val="95"/>
                <w:sz w:val="24"/>
                <w:szCs w:val="24"/>
              </w:rPr>
            </w:pPr>
            <w:r w:rsidRPr="00091E5E">
              <w:rPr>
                <w:rFonts w:eastAsia="Times New Roman" w:cstheme="minorHAnsi"/>
                <w:w w:val="95"/>
                <w:sz w:val="24"/>
                <w:szCs w:val="24"/>
              </w:rPr>
              <w:t>Max 5 bodova</w:t>
            </w:r>
          </w:p>
        </w:tc>
        <w:tc>
          <w:tcPr>
            <w:tcW w:w="40" w:type="dxa"/>
            <w:gridSpan w:val="2"/>
          </w:tcPr>
          <w:p w14:paraId="247FA0B0"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1BA4AD28" w14:textId="77777777" w:rsidTr="009F7C51">
        <w:tc>
          <w:tcPr>
            <w:tcW w:w="5395" w:type="dxa"/>
            <w:vMerge/>
            <w:tcBorders>
              <w:left w:val="single" w:sz="4" w:space="0" w:color="000000"/>
              <w:right w:val="single" w:sz="4" w:space="0" w:color="000000"/>
            </w:tcBorders>
            <w:tcMar>
              <w:top w:w="0" w:type="dxa"/>
              <w:left w:w="108" w:type="dxa"/>
              <w:bottom w:w="0" w:type="dxa"/>
              <w:right w:w="108" w:type="dxa"/>
            </w:tcMar>
          </w:tcPr>
          <w:p w14:paraId="0B12A608" w14:textId="77777777" w:rsidR="004B6332" w:rsidRPr="00091E5E" w:rsidRDefault="004B6332" w:rsidP="009F7C51">
            <w:pPr>
              <w:widowControl w:val="0"/>
              <w:tabs>
                <w:tab w:val="left" w:pos="33"/>
              </w:tabs>
              <w:suppressAutoHyphens/>
              <w:autoSpaceDE w:val="0"/>
              <w:autoSpaceDN w:val="0"/>
              <w:spacing w:before="16" w:after="0" w:line="240" w:lineRule="auto"/>
              <w:ind w:left="33"/>
              <w:jc w:val="both"/>
              <w:textAlignment w:val="baseline"/>
              <w:rPr>
                <w:rFonts w:eastAsia="Times New Roman" w:cstheme="minorHAnsi"/>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82E29" w14:textId="77777777" w:rsidR="004B6332" w:rsidRPr="00091E5E" w:rsidRDefault="004B6332" w:rsidP="009F7C51">
            <w:pPr>
              <w:pStyle w:val="Tijeloteksta"/>
              <w:tabs>
                <w:tab w:val="left" w:pos="284"/>
              </w:tabs>
              <w:spacing w:before="16" w:after="0" w:line="240" w:lineRule="auto"/>
              <w:jc w:val="both"/>
              <w:rPr>
                <w:rFonts w:cstheme="minorHAnsi"/>
                <w:sz w:val="24"/>
                <w:szCs w:val="24"/>
                <w:lang w:eastAsia="en-US"/>
              </w:rPr>
            </w:pPr>
            <w:r w:rsidRPr="00091E5E">
              <w:rPr>
                <w:rFonts w:cstheme="minorHAnsi"/>
                <w:sz w:val="24"/>
                <w:szCs w:val="24"/>
              </w:rPr>
              <w:t>1 godina</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FD002"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1</w:t>
            </w:r>
          </w:p>
        </w:tc>
        <w:tc>
          <w:tcPr>
            <w:tcW w:w="1595" w:type="dxa"/>
            <w:gridSpan w:val="2"/>
            <w:vMerge/>
            <w:tcBorders>
              <w:left w:val="single" w:sz="4" w:space="0" w:color="000000"/>
              <w:right w:val="single" w:sz="4" w:space="0" w:color="000000"/>
            </w:tcBorders>
            <w:tcMar>
              <w:top w:w="0" w:type="dxa"/>
              <w:left w:w="108" w:type="dxa"/>
              <w:bottom w:w="0" w:type="dxa"/>
              <w:right w:w="108" w:type="dxa"/>
            </w:tcMar>
          </w:tcPr>
          <w:p w14:paraId="7E2BB2E4"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c>
          <w:tcPr>
            <w:tcW w:w="40" w:type="dxa"/>
            <w:gridSpan w:val="2"/>
          </w:tcPr>
          <w:p w14:paraId="6D7AD0AF"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4AAEF495" w14:textId="77777777" w:rsidTr="009F7C51">
        <w:tc>
          <w:tcPr>
            <w:tcW w:w="5395" w:type="dxa"/>
            <w:vMerge/>
            <w:tcBorders>
              <w:left w:val="single" w:sz="4" w:space="0" w:color="000000"/>
              <w:right w:val="single" w:sz="4" w:space="0" w:color="000000"/>
            </w:tcBorders>
            <w:vAlign w:val="center"/>
            <w:hideMark/>
          </w:tcPr>
          <w:p w14:paraId="17939A72" w14:textId="77777777" w:rsidR="004B6332" w:rsidRPr="00091E5E" w:rsidRDefault="004B6332" w:rsidP="009F7C51">
            <w:pPr>
              <w:spacing w:after="0" w:line="240" w:lineRule="auto"/>
              <w:jc w:val="both"/>
              <w:rPr>
                <w:rFonts w:cstheme="minorHAnsi"/>
                <w:sz w:val="24"/>
                <w:szCs w:val="24"/>
              </w:rPr>
            </w:pPr>
          </w:p>
        </w:tc>
        <w:tc>
          <w:tcPr>
            <w:tcW w:w="1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8C2C3" w14:textId="77777777" w:rsidR="004B6332" w:rsidRPr="00091E5E" w:rsidRDefault="004B6332" w:rsidP="009F7C51">
            <w:pPr>
              <w:pStyle w:val="Tijeloteksta"/>
              <w:tabs>
                <w:tab w:val="left" w:pos="284"/>
              </w:tabs>
              <w:spacing w:before="16" w:after="0" w:line="240" w:lineRule="auto"/>
              <w:jc w:val="both"/>
              <w:rPr>
                <w:rFonts w:cstheme="minorHAnsi"/>
                <w:sz w:val="24"/>
                <w:szCs w:val="24"/>
                <w:lang w:eastAsia="en-US"/>
              </w:rPr>
            </w:pPr>
            <w:r w:rsidRPr="00091E5E">
              <w:rPr>
                <w:rFonts w:cstheme="minorHAnsi"/>
                <w:sz w:val="24"/>
                <w:szCs w:val="24"/>
              </w:rPr>
              <w:t>2 godine</w:t>
            </w:r>
          </w:p>
        </w:tc>
        <w:tc>
          <w:tcPr>
            <w:tcW w:w="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460EC"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2</w:t>
            </w:r>
          </w:p>
        </w:tc>
        <w:tc>
          <w:tcPr>
            <w:tcW w:w="1595" w:type="dxa"/>
            <w:gridSpan w:val="2"/>
            <w:vMerge/>
            <w:tcBorders>
              <w:left w:val="single" w:sz="4" w:space="0" w:color="000000"/>
              <w:right w:val="single" w:sz="4" w:space="0" w:color="000000"/>
            </w:tcBorders>
            <w:vAlign w:val="center"/>
            <w:hideMark/>
          </w:tcPr>
          <w:p w14:paraId="62B70C68" w14:textId="77777777" w:rsidR="004B6332" w:rsidRPr="00091E5E" w:rsidRDefault="004B6332" w:rsidP="009F7C51">
            <w:pPr>
              <w:spacing w:after="0" w:line="240" w:lineRule="auto"/>
              <w:jc w:val="both"/>
              <w:rPr>
                <w:rFonts w:cstheme="minorHAnsi"/>
                <w:w w:val="95"/>
                <w:sz w:val="24"/>
                <w:szCs w:val="24"/>
              </w:rPr>
            </w:pPr>
          </w:p>
        </w:tc>
        <w:tc>
          <w:tcPr>
            <w:tcW w:w="40" w:type="dxa"/>
            <w:gridSpan w:val="2"/>
          </w:tcPr>
          <w:p w14:paraId="2363E759"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501DDFFF" w14:textId="77777777" w:rsidTr="009F7C51">
        <w:tc>
          <w:tcPr>
            <w:tcW w:w="5395" w:type="dxa"/>
            <w:vMerge/>
            <w:tcBorders>
              <w:top w:val="single" w:sz="4" w:space="0" w:color="auto"/>
              <w:left w:val="single" w:sz="4" w:space="0" w:color="000000"/>
              <w:right w:val="single" w:sz="4" w:space="0" w:color="000000"/>
            </w:tcBorders>
            <w:vAlign w:val="center"/>
            <w:hideMark/>
          </w:tcPr>
          <w:p w14:paraId="34E9DB43" w14:textId="77777777" w:rsidR="004B6332" w:rsidRPr="00091E5E" w:rsidRDefault="004B6332" w:rsidP="009F7C51">
            <w:pPr>
              <w:spacing w:after="0" w:line="240" w:lineRule="auto"/>
              <w:jc w:val="both"/>
              <w:rPr>
                <w:rFonts w:cstheme="minorHAnsi"/>
                <w:sz w:val="24"/>
                <w:szCs w:val="24"/>
              </w:rPr>
            </w:pPr>
          </w:p>
        </w:tc>
        <w:tc>
          <w:tcPr>
            <w:tcW w:w="1660"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0A8D58BC" w14:textId="77777777" w:rsidR="004B6332" w:rsidRPr="00091E5E" w:rsidRDefault="004B6332" w:rsidP="009F7C51">
            <w:pPr>
              <w:pStyle w:val="Tijeloteksta"/>
              <w:tabs>
                <w:tab w:val="left" w:pos="284"/>
              </w:tabs>
              <w:spacing w:before="16" w:after="0" w:line="240" w:lineRule="auto"/>
              <w:jc w:val="both"/>
              <w:rPr>
                <w:rFonts w:cstheme="minorHAnsi"/>
                <w:sz w:val="24"/>
                <w:szCs w:val="24"/>
              </w:rPr>
            </w:pPr>
            <w:r w:rsidRPr="00091E5E">
              <w:rPr>
                <w:rFonts w:cstheme="minorHAnsi"/>
                <w:sz w:val="24"/>
                <w:szCs w:val="24"/>
              </w:rPr>
              <w:t>5 i više godina</w:t>
            </w:r>
          </w:p>
        </w:tc>
        <w:tc>
          <w:tcPr>
            <w:tcW w:w="890"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6B91CB08"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r w:rsidRPr="00091E5E">
              <w:rPr>
                <w:rFonts w:eastAsia="Times New Roman" w:cstheme="minorHAnsi"/>
                <w:sz w:val="24"/>
                <w:szCs w:val="24"/>
              </w:rPr>
              <w:t>5</w:t>
            </w:r>
          </w:p>
        </w:tc>
        <w:tc>
          <w:tcPr>
            <w:tcW w:w="1595" w:type="dxa"/>
            <w:gridSpan w:val="2"/>
            <w:vMerge/>
            <w:tcBorders>
              <w:top w:val="single" w:sz="4" w:space="0" w:color="auto"/>
              <w:left w:val="single" w:sz="4" w:space="0" w:color="000000"/>
              <w:right w:val="single" w:sz="4" w:space="0" w:color="000000"/>
            </w:tcBorders>
            <w:vAlign w:val="center"/>
            <w:hideMark/>
          </w:tcPr>
          <w:p w14:paraId="5326EE96" w14:textId="77777777" w:rsidR="004B6332" w:rsidRPr="00091E5E" w:rsidRDefault="004B6332" w:rsidP="009F7C51">
            <w:pPr>
              <w:spacing w:after="0" w:line="240" w:lineRule="auto"/>
              <w:jc w:val="both"/>
              <w:rPr>
                <w:rFonts w:cstheme="minorHAnsi"/>
                <w:w w:val="95"/>
                <w:sz w:val="24"/>
                <w:szCs w:val="24"/>
              </w:rPr>
            </w:pPr>
          </w:p>
        </w:tc>
        <w:tc>
          <w:tcPr>
            <w:tcW w:w="40" w:type="dxa"/>
            <w:gridSpan w:val="2"/>
            <w:tcBorders>
              <w:top w:val="single" w:sz="4" w:space="0" w:color="auto"/>
            </w:tcBorders>
          </w:tcPr>
          <w:p w14:paraId="179BD3ED"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2C7E779D" w14:textId="77777777" w:rsidTr="009F7C51">
        <w:tc>
          <w:tcPr>
            <w:tcW w:w="5395" w:type="dxa"/>
            <w:vMerge/>
            <w:tcBorders>
              <w:left w:val="single" w:sz="4" w:space="0" w:color="000000"/>
              <w:bottom w:val="single" w:sz="4" w:space="0" w:color="auto"/>
              <w:right w:val="single" w:sz="4" w:space="0" w:color="000000"/>
            </w:tcBorders>
            <w:vAlign w:val="center"/>
          </w:tcPr>
          <w:p w14:paraId="25271C9E" w14:textId="77777777" w:rsidR="004B6332" w:rsidRPr="00091E5E" w:rsidRDefault="004B6332" w:rsidP="009F7C51">
            <w:pPr>
              <w:widowControl w:val="0"/>
              <w:tabs>
                <w:tab w:val="left" w:pos="266"/>
              </w:tabs>
              <w:suppressAutoHyphens/>
              <w:autoSpaceDE w:val="0"/>
              <w:autoSpaceDN w:val="0"/>
              <w:spacing w:before="16" w:after="0" w:line="240" w:lineRule="auto"/>
              <w:ind w:left="124"/>
              <w:jc w:val="both"/>
              <w:textAlignment w:val="baseline"/>
              <w:rPr>
                <w:rFonts w:eastAsia="Times New Roman" w:cstheme="minorHAnsi"/>
                <w:sz w:val="24"/>
                <w:szCs w:val="24"/>
              </w:rPr>
            </w:pPr>
          </w:p>
        </w:tc>
        <w:tc>
          <w:tcPr>
            <w:tcW w:w="1660" w:type="dxa"/>
            <w:vMerge/>
            <w:tcBorders>
              <w:left w:val="single" w:sz="4" w:space="0" w:color="000000"/>
              <w:right w:val="single" w:sz="4" w:space="0" w:color="000000"/>
            </w:tcBorders>
            <w:tcMar>
              <w:top w:w="0" w:type="dxa"/>
              <w:left w:w="108" w:type="dxa"/>
              <w:bottom w:w="0" w:type="dxa"/>
              <w:right w:w="108" w:type="dxa"/>
            </w:tcMar>
          </w:tcPr>
          <w:p w14:paraId="6881B136"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p>
        </w:tc>
        <w:tc>
          <w:tcPr>
            <w:tcW w:w="890" w:type="dxa"/>
            <w:vMerge/>
            <w:tcBorders>
              <w:left w:val="single" w:sz="4" w:space="0" w:color="000000"/>
              <w:right w:val="single" w:sz="4" w:space="0" w:color="000000"/>
            </w:tcBorders>
            <w:tcMar>
              <w:top w:w="0" w:type="dxa"/>
              <w:left w:w="108" w:type="dxa"/>
              <w:bottom w:w="0" w:type="dxa"/>
              <w:right w:w="108" w:type="dxa"/>
            </w:tcMar>
          </w:tcPr>
          <w:p w14:paraId="52786053"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p>
        </w:tc>
        <w:tc>
          <w:tcPr>
            <w:tcW w:w="1595" w:type="dxa"/>
            <w:gridSpan w:val="2"/>
            <w:vMerge/>
            <w:tcBorders>
              <w:left w:val="single" w:sz="4" w:space="0" w:color="000000"/>
              <w:right w:val="single" w:sz="4" w:space="0" w:color="000000"/>
            </w:tcBorders>
            <w:vAlign w:val="center"/>
          </w:tcPr>
          <w:p w14:paraId="6F1425B8"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c>
          <w:tcPr>
            <w:tcW w:w="40" w:type="dxa"/>
            <w:gridSpan w:val="2"/>
          </w:tcPr>
          <w:p w14:paraId="72F7EE50"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6D87BFA4" w14:textId="77777777" w:rsidTr="009F7C51">
        <w:trPr>
          <w:trHeight w:val="50"/>
        </w:trPr>
        <w:tc>
          <w:tcPr>
            <w:tcW w:w="5395" w:type="dxa"/>
            <w:vMerge/>
            <w:tcBorders>
              <w:top w:val="single" w:sz="4" w:space="0" w:color="auto"/>
              <w:left w:val="single" w:sz="4" w:space="0" w:color="000000"/>
              <w:right w:val="single" w:sz="4" w:space="0" w:color="000000"/>
            </w:tcBorders>
            <w:vAlign w:val="center"/>
          </w:tcPr>
          <w:p w14:paraId="0ABF81F4" w14:textId="77777777" w:rsidR="004B6332" w:rsidRPr="00091E5E" w:rsidRDefault="004B6332" w:rsidP="009F7C51">
            <w:pPr>
              <w:spacing w:after="0" w:line="240" w:lineRule="auto"/>
              <w:jc w:val="both"/>
              <w:rPr>
                <w:rFonts w:cstheme="minorHAnsi"/>
                <w:sz w:val="24"/>
                <w:szCs w:val="24"/>
              </w:rPr>
            </w:pPr>
          </w:p>
        </w:tc>
        <w:tc>
          <w:tcPr>
            <w:tcW w:w="1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FE91ECA"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p>
        </w:tc>
        <w:tc>
          <w:tcPr>
            <w:tcW w:w="89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5D4F3194"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p>
        </w:tc>
        <w:tc>
          <w:tcPr>
            <w:tcW w:w="1595" w:type="dxa"/>
            <w:gridSpan w:val="2"/>
            <w:vMerge/>
            <w:tcBorders>
              <w:left w:val="single" w:sz="4" w:space="0" w:color="000000"/>
              <w:right w:val="single" w:sz="4" w:space="0" w:color="000000"/>
            </w:tcBorders>
            <w:vAlign w:val="center"/>
          </w:tcPr>
          <w:p w14:paraId="422DE0E5" w14:textId="77777777" w:rsidR="004B6332" w:rsidRPr="00091E5E" w:rsidRDefault="004B6332" w:rsidP="009F7C51">
            <w:pPr>
              <w:spacing w:after="0" w:line="240" w:lineRule="auto"/>
              <w:jc w:val="both"/>
              <w:rPr>
                <w:rFonts w:cstheme="minorHAnsi"/>
                <w:w w:val="95"/>
                <w:sz w:val="24"/>
                <w:szCs w:val="24"/>
              </w:rPr>
            </w:pPr>
          </w:p>
        </w:tc>
        <w:tc>
          <w:tcPr>
            <w:tcW w:w="40" w:type="dxa"/>
            <w:gridSpan w:val="2"/>
          </w:tcPr>
          <w:p w14:paraId="75197AC5"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51B072E5" w14:textId="77777777" w:rsidTr="009F7C51">
        <w:trPr>
          <w:trHeight w:val="38"/>
        </w:trPr>
        <w:tc>
          <w:tcPr>
            <w:tcW w:w="5395" w:type="dxa"/>
            <w:vMerge/>
            <w:tcBorders>
              <w:left w:val="single" w:sz="4" w:space="0" w:color="000000"/>
              <w:bottom w:val="single" w:sz="4" w:space="0" w:color="000000"/>
              <w:right w:val="single" w:sz="4" w:space="0" w:color="000000"/>
            </w:tcBorders>
            <w:vAlign w:val="center"/>
          </w:tcPr>
          <w:p w14:paraId="0BCFDBF6" w14:textId="77777777" w:rsidR="004B6332" w:rsidRPr="00091E5E" w:rsidRDefault="004B6332" w:rsidP="009F7C51">
            <w:pPr>
              <w:spacing w:after="0" w:line="240" w:lineRule="auto"/>
              <w:jc w:val="both"/>
              <w:rPr>
                <w:rFonts w:cstheme="minorHAnsi"/>
                <w:sz w:val="24"/>
                <w:szCs w:val="24"/>
              </w:rPr>
            </w:pPr>
          </w:p>
        </w:tc>
        <w:tc>
          <w:tcPr>
            <w:tcW w:w="166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03616B4"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p>
        </w:tc>
        <w:tc>
          <w:tcPr>
            <w:tcW w:w="890"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611C2EA"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sz w:val="24"/>
                <w:szCs w:val="24"/>
              </w:rPr>
            </w:pPr>
          </w:p>
        </w:tc>
        <w:tc>
          <w:tcPr>
            <w:tcW w:w="1595" w:type="dxa"/>
            <w:gridSpan w:val="2"/>
            <w:vMerge/>
            <w:tcBorders>
              <w:left w:val="single" w:sz="4" w:space="0" w:color="000000"/>
              <w:bottom w:val="single" w:sz="4" w:space="0" w:color="000000"/>
              <w:right w:val="single" w:sz="4" w:space="0" w:color="000000"/>
            </w:tcBorders>
            <w:vAlign w:val="center"/>
          </w:tcPr>
          <w:p w14:paraId="226F8ECF" w14:textId="77777777" w:rsidR="004B6332" w:rsidRPr="00091E5E" w:rsidRDefault="004B6332" w:rsidP="009F7C51">
            <w:pPr>
              <w:spacing w:after="0" w:line="240" w:lineRule="auto"/>
              <w:jc w:val="both"/>
              <w:rPr>
                <w:rFonts w:cstheme="minorHAnsi"/>
                <w:w w:val="95"/>
                <w:sz w:val="24"/>
                <w:szCs w:val="24"/>
              </w:rPr>
            </w:pPr>
          </w:p>
        </w:tc>
        <w:tc>
          <w:tcPr>
            <w:tcW w:w="40" w:type="dxa"/>
            <w:gridSpan w:val="2"/>
          </w:tcPr>
          <w:p w14:paraId="2CC66228"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w w:val="95"/>
                <w:sz w:val="24"/>
                <w:szCs w:val="24"/>
              </w:rPr>
            </w:pPr>
          </w:p>
        </w:tc>
      </w:tr>
      <w:tr w:rsidR="004B6332" w:rsidRPr="00091E5E" w14:paraId="719C61B2" w14:textId="77777777" w:rsidTr="009F7C51">
        <w:trPr>
          <w:gridAfter w:val="1"/>
          <w:wAfter w:w="34" w:type="dxa"/>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hideMark/>
          </w:tcPr>
          <w:p w14:paraId="79349746"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PMingLiU" w:cstheme="minorHAnsi"/>
                <w:b/>
                <w:bCs/>
                <w:sz w:val="24"/>
                <w:szCs w:val="24"/>
                <w:lang w:eastAsia="ar-SA"/>
              </w:rPr>
              <w:t>PREDNOSTI</w:t>
            </w:r>
          </w:p>
        </w:tc>
      </w:tr>
      <w:tr w:rsidR="004B6332" w:rsidRPr="00091E5E" w14:paraId="68144F2B" w14:textId="77777777" w:rsidTr="009F7C51">
        <w:trPr>
          <w:gridAfter w:val="1"/>
          <w:wAfter w:w="34" w:type="dxa"/>
        </w:trPr>
        <w:tc>
          <w:tcPr>
            <w:tcW w:w="7951" w:type="dxa"/>
            <w:gridSpan w:val="4"/>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5CE0E1" w14:textId="77777777" w:rsidR="004B6332" w:rsidRPr="00091E5E" w:rsidRDefault="004B6332" w:rsidP="009F7C51">
            <w:pPr>
              <w:spacing w:after="0" w:line="240" w:lineRule="auto"/>
              <w:jc w:val="both"/>
              <w:rPr>
                <w:rFonts w:eastAsia="Times New Roman" w:cstheme="minorHAnsi"/>
                <w:w w:val="95"/>
                <w:sz w:val="24"/>
                <w:szCs w:val="24"/>
              </w:rPr>
            </w:pPr>
            <w:r w:rsidRPr="00091E5E">
              <w:rPr>
                <w:rFonts w:eastAsia="Times New Roman" w:cstheme="minorHAnsi"/>
                <w:w w:val="95"/>
                <w:sz w:val="24"/>
                <w:szCs w:val="24"/>
              </w:rPr>
              <w:t>Iskustvo u provedbi minimum jednog projekta vezanog za područje održive elektro mobilnosti</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D5DCE4"/>
          </w:tcPr>
          <w:p w14:paraId="612BCAEA" w14:textId="77777777" w:rsidR="004B6332" w:rsidRPr="00091E5E" w:rsidRDefault="004B6332" w:rsidP="009F7C51">
            <w:pPr>
              <w:spacing w:after="0" w:line="240" w:lineRule="auto"/>
              <w:jc w:val="both"/>
              <w:rPr>
                <w:rFonts w:eastAsia="Times New Roman" w:cstheme="minorHAnsi"/>
                <w:w w:val="95"/>
                <w:sz w:val="24"/>
                <w:szCs w:val="24"/>
              </w:rPr>
            </w:pPr>
            <w:r w:rsidRPr="00091E5E">
              <w:rPr>
                <w:rFonts w:eastAsia="Times New Roman" w:cstheme="minorHAnsi"/>
                <w:w w:val="95"/>
                <w:sz w:val="24"/>
                <w:szCs w:val="24"/>
              </w:rPr>
              <w:t>10 bodova</w:t>
            </w:r>
          </w:p>
        </w:tc>
      </w:tr>
      <w:tr w:rsidR="004B6332" w:rsidRPr="00091E5E" w14:paraId="23B4FA20" w14:textId="77777777" w:rsidTr="009F7C51">
        <w:trPr>
          <w:gridAfter w:val="1"/>
          <w:wAfter w:w="34" w:type="dxa"/>
        </w:trPr>
        <w:tc>
          <w:tcPr>
            <w:tcW w:w="7951" w:type="dxa"/>
            <w:gridSpan w:val="4"/>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hideMark/>
          </w:tcPr>
          <w:p w14:paraId="6E2E0E7E"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b/>
                <w:w w:val="95"/>
                <w:sz w:val="24"/>
                <w:szCs w:val="24"/>
              </w:rPr>
              <w:lastRenderedPageBreak/>
              <w:t>Stručnjaci UKUPNO</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D5DCE4"/>
            <w:hideMark/>
          </w:tcPr>
          <w:p w14:paraId="77EEEADC" w14:textId="77777777" w:rsidR="004B6332" w:rsidRPr="00091E5E" w:rsidRDefault="004B6332" w:rsidP="009F7C51">
            <w:pPr>
              <w:widowControl w:val="0"/>
              <w:tabs>
                <w:tab w:val="left" w:pos="284"/>
              </w:tabs>
              <w:suppressAutoHyphens/>
              <w:autoSpaceDE w:val="0"/>
              <w:autoSpaceDN w:val="0"/>
              <w:spacing w:before="16" w:after="0" w:line="240" w:lineRule="auto"/>
              <w:jc w:val="both"/>
              <w:textAlignment w:val="baseline"/>
              <w:rPr>
                <w:rFonts w:eastAsia="Times New Roman" w:cstheme="minorHAnsi"/>
                <w:b/>
                <w:w w:val="95"/>
                <w:sz w:val="24"/>
                <w:szCs w:val="24"/>
              </w:rPr>
            </w:pPr>
            <w:r w:rsidRPr="00091E5E">
              <w:rPr>
                <w:rFonts w:eastAsia="Times New Roman" w:cstheme="minorHAnsi"/>
                <w:b/>
                <w:w w:val="95"/>
                <w:sz w:val="24"/>
                <w:szCs w:val="24"/>
              </w:rPr>
              <w:t>75 bodova</w:t>
            </w:r>
          </w:p>
        </w:tc>
      </w:tr>
    </w:tbl>
    <w:p w14:paraId="70EC6F5E" w14:textId="77777777" w:rsidR="004B6332" w:rsidRPr="00091E5E" w:rsidRDefault="004B6332" w:rsidP="004B6332">
      <w:pPr>
        <w:spacing w:after="0" w:line="240" w:lineRule="auto"/>
        <w:jc w:val="both"/>
        <w:rPr>
          <w:rFonts w:cstheme="minorHAnsi"/>
          <w:sz w:val="24"/>
          <w:szCs w:val="24"/>
        </w:rPr>
      </w:pPr>
    </w:p>
    <w:p w14:paraId="39796FDF" w14:textId="77777777" w:rsidR="004B6332" w:rsidRPr="00091E5E" w:rsidRDefault="004B6332" w:rsidP="004B6332">
      <w:pPr>
        <w:spacing w:after="0" w:line="240" w:lineRule="auto"/>
        <w:jc w:val="both"/>
        <w:rPr>
          <w:rFonts w:cstheme="minorHAnsi"/>
          <w:sz w:val="24"/>
          <w:szCs w:val="24"/>
        </w:rPr>
      </w:pPr>
      <w:r w:rsidRPr="00091E5E">
        <w:rPr>
          <w:rFonts w:cstheme="minorHAnsi"/>
          <w:sz w:val="24"/>
          <w:szCs w:val="24"/>
        </w:rPr>
        <w:t>Bodovi se zaokružuju na dvije decimale. Ako je treća znamenka koju odbacujemo pri zaokruživanju 0, 1, 2, 3 ili 4 onda se druga znamenka decimale ne mijenja, u suprotnom (treća znamenka 5, 6, 7, 8 ili 9) druga znamenka decimale se povećava za jedan.</w:t>
      </w:r>
    </w:p>
    <w:p w14:paraId="02C58845" w14:textId="77777777" w:rsidR="004B6332" w:rsidRPr="00091E5E" w:rsidRDefault="004B6332" w:rsidP="004B6332">
      <w:pPr>
        <w:spacing w:after="0" w:line="240" w:lineRule="auto"/>
        <w:jc w:val="both"/>
        <w:rPr>
          <w:rFonts w:cstheme="minorHAnsi"/>
          <w:sz w:val="24"/>
          <w:szCs w:val="24"/>
        </w:rPr>
      </w:pPr>
      <w:r w:rsidRPr="00091E5E">
        <w:rPr>
          <w:rFonts w:cstheme="minorHAnsi"/>
          <w:sz w:val="24"/>
          <w:szCs w:val="24"/>
        </w:rPr>
        <w:t>Ako su dvije ili više valjanih ponuda jednako rangirane prema kriteriju za odabir ponude, naručitelj će odabrati ponudu koja je zaprimljena ranije.</w:t>
      </w:r>
    </w:p>
    <w:p w14:paraId="6F0972C4"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80" w:name="_Toc482780327"/>
      <w:bookmarkStart w:id="81" w:name="_Toc531776759"/>
      <w:bookmarkEnd w:id="79"/>
    </w:p>
    <w:p w14:paraId="5884AFC8"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r>
        <w:rPr>
          <w:rFonts w:eastAsia="SimSun" w:cstheme="minorHAnsi"/>
          <w:b/>
          <w:color w:val="000000" w:themeColor="text1"/>
          <w:sz w:val="24"/>
          <w:szCs w:val="24"/>
          <w:lang w:eastAsia="zh-CN"/>
        </w:rPr>
        <w:t>6.</w:t>
      </w:r>
      <w:r w:rsidRPr="00205909">
        <w:rPr>
          <w:rFonts w:eastAsia="SimSun" w:cstheme="minorHAnsi"/>
          <w:b/>
          <w:color w:val="000000" w:themeColor="text1"/>
          <w:sz w:val="24"/>
          <w:szCs w:val="24"/>
          <w:lang w:eastAsia="zh-CN"/>
        </w:rPr>
        <w:t xml:space="preserve"> ODREDBE KOJE SE ODNOSE ZA ZAJEDNICU GOSPODARSKIH SUBJEKATA</w:t>
      </w:r>
      <w:bookmarkEnd w:id="80"/>
      <w:r w:rsidRPr="00205909">
        <w:rPr>
          <w:rFonts w:eastAsia="SimSun" w:cstheme="minorHAnsi"/>
          <w:b/>
          <w:color w:val="000000" w:themeColor="text1"/>
          <w:sz w:val="24"/>
          <w:szCs w:val="24"/>
          <w:lang w:eastAsia="zh-CN"/>
        </w:rPr>
        <w:t xml:space="preserve"> (PONUDITELJA)</w:t>
      </w:r>
      <w:bookmarkEnd w:id="81"/>
    </w:p>
    <w:p w14:paraId="75586FAF"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Zajednica gospodarskih subjekata je privremeno udruženje više fizičkih ili pravnih osoba, uključujući podružnice ili javna tijela, koja na tržištu nudi izvođenje radova ili posla, isporuku robe ili pružanje usluga.</w:t>
      </w:r>
    </w:p>
    <w:p w14:paraId="5CC17938"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Ukoliko se dva ili više gospodarskih subjekata udruže radi podnošenja zajedničke ponude, u ponudi se obavezno navodi da se radi o ponudi zajednice ponuditelja. Svaka komunikacija između Naručitelja i Zajednice gospodarskih subjekata odvijat će se putem člana zajednice gospodarskih subjekata koji je ovlašten za komunikaciju s Naručiteljem, pa je istog to potrebno naznačiti u ponudbenom listu.</w:t>
      </w:r>
    </w:p>
    <w:p w14:paraId="055441DF"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205909">
        <w:rPr>
          <w:rFonts w:eastAsia="SimSun" w:cstheme="minorHAnsi"/>
          <w:b/>
          <w:i/>
          <w:color w:val="000000" w:themeColor="text1"/>
          <w:sz w:val="24"/>
          <w:szCs w:val="24"/>
          <w:lang w:eastAsia="zh-CN"/>
        </w:rPr>
        <w:t xml:space="preserve">međusobni sporazum, ugovor o poslovnoj suradnji </w:t>
      </w:r>
      <w:r w:rsidRPr="00205909">
        <w:rPr>
          <w:rFonts w:eastAsia="SimSun" w:cstheme="minorHAnsi"/>
          <w:color w:val="000000" w:themeColor="text1"/>
          <w:sz w:val="24"/>
          <w:szCs w:val="24"/>
          <w:lang w:eastAsia="zh-CN"/>
        </w:rPr>
        <w:t xml:space="preserve">ili slično). </w:t>
      </w:r>
    </w:p>
    <w:p w14:paraId="0C6FCA67"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37B48259"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82" w:name="_Toc482780328"/>
      <w:bookmarkStart w:id="83" w:name="_Toc531776760"/>
      <w:r w:rsidRPr="00205909">
        <w:rPr>
          <w:rFonts w:eastAsia="SimSun" w:cstheme="minorHAnsi"/>
          <w:b/>
          <w:color w:val="000000" w:themeColor="text1"/>
          <w:sz w:val="24"/>
          <w:szCs w:val="24"/>
          <w:lang w:eastAsia="zh-CN"/>
        </w:rPr>
        <w:t>7. ODREDBE KOJE SE ODNOSE NA PODUGOVARA</w:t>
      </w:r>
      <w:bookmarkEnd w:id="82"/>
      <w:r w:rsidRPr="00205909">
        <w:rPr>
          <w:rFonts w:eastAsia="SimSun" w:cstheme="minorHAnsi"/>
          <w:b/>
          <w:color w:val="000000" w:themeColor="text1"/>
          <w:sz w:val="24"/>
          <w:szCs w:val="24"/>
          <w:lang w:eastAsia="zh-CN"/>
        </w:rPr>
        <w:t>TELJE</w:t>
      </w:r>
      <w:bookmarkEnd w:id="83"/>
    </w:p>
    <w:p w14:paraId="22F95B43"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roofErr w:type="spellStart"/>
      <w:r w:rsidRPr="00205909">
        <w:rPr>
          <w:rFonts w:eastAsia="SimSun" w:cstheme="minorHAnsi"/>
          <w:color w:val="000000" w:themeColor="text1"/>
          <w:sz w:val="24"/>
          <w:szCs w:val="24"/>
          <w:lang w:eastAsia="zh-CN"/>
        </w:rPr>
        <w:t>Podugovaratelj</w:t>
      </w:r>
      <w:proofErr w:type="spellEnd"/>
      <w:r w:rsidRPr="00205909">
        <w:rPr>
          <w:rFonts w:eastAsia="SimSun" w:cstheme="minorHAnsi"/>
          <w:color w:val="000000" w:themeColor="text1"/>
          <w:sz w:val="24"/>
          <w:szCs w:val="24"/>
          <w:lang w:eastAsia="zh-CN"/>
        </w:rPr>
        <w:t xml:space="preserve"> je gospodarski subjekt koji za ugovaratelja isporučuje robu, pruža usluge ili izvodi radove koji su neposredno povezani s predmetom nabave.</w:t>
      </w:r>
    </w:p>
    <w:p w14:paraId="532EE564"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Gospodarski subjekt koji namjerava dati dio ugovora o javnoj nabavi u podugovor obvezan je u ponudi:</w:t>
      </w:r>
    </w:p>
    <w:p w14:paraId="4923152E" w14:textId="77777777" w:rsidR="004B6332" w:rsidRPr="00205909" w:rsidRDefault="004B6332" w:rsidP="004B6332">
      <w:pPr>
        <w:numPr>
          <w:ilvl w:val="0"/>
          <w:numId w:val="6"/>
        </w:numPr>
        <w:spacing w:after="0" w:line="240" w:lineRule="auto"/>
        <w:ind w:left="284" w:hanging="284"/>
        <w:contextualSpacing/>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navesti koji dio ugovora namjerava dati u podugovor (predmet ili količina, vrijednost ili postotni udio),</w:t>
      </w:r>
    </w:p>
    <w:p w14:paraId="61F0561B" w14:textId="77777777" w:rsidR="004B6332" w:rsidRPr="00205909" w:rsidRDefault="004B6332" w:rsidP="004B6332">
      <w:pPr>
        <w:numPr>
          <w:ilvl w:val="0"/>
          <w:numId w:val="6"/>
        </w:numPr>
        <w:spacing w:after="0" w:line="240" w:lineRule="auto"/>
        <w:ind w:left="284" w:hanging="284"/>
        <w:contextualSpacing/>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navesti podatke o </w:t>
      </w:r>
      <w:proofErr w:type="spellStart"/>
      <w:r w:rsidRPr="00205909">
        <w:rPr>
          <w:rFonts w:eastAsia="SimSun" w:cstheme="minorHAnsi"/>
          <w:color w:val="000000" w:themeColor="text1"/>
          <w:sz w:val="24"/>
          <w:szCs w:val="24"/>
          <w:lang w:eastAsia="zh-CN"/>
        </w:rPr>
        <w:t>podugovarateljima</w:t>
      </w:r>
      <w:proofErr w:type="spellEnd"/>
      <w:r w:rsidRPr="00205909">
        <w:rPr>
          <w:rFonts w:eastAsia="SimSun" w:cstheme="minorHAnsi"/>
          <w:color w:val="000000" w:themeColor="text1"/>
          <w:sz w:val="24"/>
          <w:szCs w:val="24"/>
          <w:lang w:eastAsia="zh-CN"/>
        </w:rPr>
        <w:t xml:space="preserve"> (naziv ili tvrtka, sjedište, OIB ili nacionalni identifikacijski broj, broj računa, zakonski zastupnici </w:t>
      </w:r>
      <w:proofErr w:type="spellStart"/>
      <w:r w:rsidRPr="00205909">
        <w:rPr>
          <w:rFonts w:eastAsia="SimSun" w:cstheme="minorHAnsi"/>
          <w:color w:val="000000" w:themeColor="text1"/>
          <w:sz w:val="24"/>
          <w:szCs w:val="24"/>
          <w:lang w:eastAsia="zh-CN"/>
        </w:rPr>
        <w:t>podugovaratelja</w:t>
      </w:r>
      <w:proofErr w:type="spellEnd"/>
      <w:r w:rsidRPr="00205909">
        <w:rPr>
          <w:rFonts w:eastAsia="SimSun" w:cstheme="minorHAnsi"/>
          <w:color w:val="000000" w:themeColor="text1"/>
          <w:sz w:val="24"/>
          <w:szCs w:val="24"/>
          <w:lang w:eastAsia="zh-CN"/>
        </w:rPr>
        <w:t>),</w:t>
      </w:r>
    </w:p>
    <w:p w14:paraId="5C244630"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 xml:space="preserve">Ako se dio ugovora o nabavi daje u podugovor, tada za dio ugovora koji je isti izvršio, Naručitelj </w:t>
      </w:r>
      <w:r w:rsidRPr="00205909">
        <w:rPr>
          <w:rFonts w:eastAsia="SimSun" w:cstheme="minorHAnsi"/>
          <w:b/>
          <w:i/>
          <w:color w:val="000000" w:themeColor="text1"/>
          <w:sz w:val="24"/>
          <w:szCs w:val="24"/>
          <w:lang w:eastAsia="zh-CN"/>
        </w:rPr>
        <w:t xml:space="preserve">neposredno plaća </w:t>
      </w:r>
      <w:proofErr w:type="spellStart"/>
      <w:r w:rsidRPr="00205909">
        <w:rPr>
          <w:rFonts w:eastAsia="SimSun" w:cstheme="minorHAnsi"/>
          <w:b/>
          <w:i/>
          <w:color w:val="000000" w:themeColor="text1"/>
          <w:sz w:val="24"/>
          <w:szCs w:val="24"/>
          <w:lang w:eastAsia="zh-CN"/>
        </w:rPr>
        <w:t>podugovaratelju</w:t>
      </w:r>
      <w:proofErr w:type="spellEnd"/>
      <w:r w:rsidRPr="00205909">
        <w:rPr>
          <w:rFonts w:eastAsia="SimSun" w:cstheme="minorHAnsi"/>
          <w:color w:val="000000" w:themeColor="text1"/>
          <w:sz w:val="24"/>
          <w:szCs w:val="24"/>
          <w:lang w:eastAsia="zh-CN"/>
        </w:rPr>
        <w:t xml:space="preserve"> (osim ako ugovaratelj dokaže da su obveze prema </w:t>
      </w:r>
      <w:proofErr w:type="spellStart"/>
      <w:r w:rsidRPr="00205909">
        <w:rPr>
          <w:rFonts w:eastAsia="SimSun" w:cstheme="minorHAnsi"/>
          <w:color w:val="000000" w:themeColor="text1"/>
          <w:sz w:val="24"/>
          <w:szCs w:val="24"/>
          <w:lang w:eastAsia="zh-CN"/>
        </w:rPr>
        <w:t>podugovaratelju</w:t>
      </w:r>
      <w:proofErr w:type="spellEnd"/>
      <w:r w:rsidRPr="00205909">
        <w:rPr>
          <w:rFonts w:eastAsia="SimSun" w:cstheme="minorHAnsi"/>
          <w:color w:val="000000" w:themeColor="text1"/>
          <w:sz w:val="24"/>
          <w:szCs w:val="24"/>
          <w:lang w:eastAsia="zh-CN"/>
        </w:rPr>
        <w:t xml:space="preserve"> za taj dio ugovora već podmirene). Ugovaratelj mora svom računu ili situaciji priložiti račune ili situacije svojih </w:t>
      </w:r>
      <w:proofErr w:type="spellStart"/>
      <w:r w:rsidRPr="00205909">
        <w:rPr>
          <w:rFonts w:eastAsia="SimSun" w:cstheme="minorHAnsi"/>
          <w:color w:val="000000" w:themeColor="text1"/>
          <w:sz w:val="24"/>
          <w:szCs w:val="24"/>
          <w:lang w:eastAsia="zh-CN"/>
        </w:rPr>
        <w:t>podugovaratelja</w:t>
      </w:r>
      <w:proofErr w:type="spellEnd"/>
      <w:r w:rsidRPr="00205909">
        <w:rPr>
          <w:rFonts w:eastAsia="SimSun" w:cstheme="minorHAnsi"/>
          <w:color w:val="000000" w:themeColor="text1"/>
          <w:sz w:val="24"/>
          <w:szCs w:val="24"/>
          <w:lang w:eastAsia="zh-CN"/>
        </w:rPr>
        <w:t xml:space="preserve"> koje je prethodno potvrdio.</w:t>
      </w:r>
    </w:p>
    <w:p w14:paraId="76A58D5B"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482CC7CE" w14:textId="77777777" w:rsidR="004B6332" w:rsidRPr="001E1112" w:rsidRDefault="004B6332" w:rsidP="004B6332">
      <w:pPr>
        <w:keepNext/>
        <w:keepLines/>
        <w:spacing w:after="0" w:line="240" w:lineRule="auto"/>
        <w:outlineLvl w:val="1"/>
        <w:rPr>
          <w:rFonts w:eastAsia="SimSun" w:cstheme="minorHAnsi"/>
          <w:b/>
          <w:sz w:val="24"/>
          <w:szCs w:val="24"/>
          <w:lang w:eastAsia="zh-CN"/>
        </w:rPr>
      </w:pPr>
      <w:bookmarkStart w:id="84" w:name="_Toc531776761"/>
      <w:r>
        <w:rPr>
          <w:rFonts w:eastAsia="SimSun" w:cstheme="minorHAnsi"/>
          <w:b/>
          <w:color w:val="000000" w:themeColor="text1"/>
          <w:sz w:val="24"/>
          <w:szCs w:val="24"/>
          <w:lang w:eastAsia="zh-CN"/>
        </w:rPr>
        <w:t>8.</w:t>
      </w:r>
      <w:r w:rsidRPr="00205909">
        <w:rPr>
          <w:rFonts w:eastAsia="SimSun" w:cstheme="minorHAnsi"/>
          <w:b/>
          <w:color w:val="000000" w:themeColor="text1"/>
          <w:sz w:val="24"/>
          <w:szCs w:val="24"/>
          <w:lang w:eastAsia="zh-CN"/>
        </w:rPr>
        <w:t xml:space="preserve"> VRSTA, SREDSTVO I UVJETI </w:t>
      </w:r>
      <w:r w:rsidRPr="001E1112">
        <w:rPr>
          <w:rFonts w:eastAsia="SimSun" w:cstheme="minorHAnsi"/>
          <w:b/>
          <w:sz w:val="24"/>
          <w:szCs w:val="24"/>
          <w:lang w:eastAsia="zh-CN"/>
        </w:rPr>
        <w:t>JAMSTAVA</w:t>
      </w:r>
      <w:bookmarkEnd w:id="84"/>
      <w:r w:rsidRPr="001E1112">
        <w:rPr>
          <w:rFonts w:eastAsia="SimSun" w:cstheme="minorHAnsi"/>
          <w:b/>
          <w:sz w:val="24"/>
          <w:szCs w:val="24"/>
          <w:lang w:eastAsia="zh-CN"/>
        </w:rPr>
        <w:t xml:space="preserve"> </w:t>
      </w:r>
    </w:p>
    <w:p w14:paraId="78FA0B77" w14:textId="77777777" w:rsidR="004B6332" w:rsidRPr="00205909" w:rsidRDefault="004B6332" w:rsidP="004B6332">
      <w:pPr>
        <w:autoSpaceDE w:val="0"/>
        <w:autoSpaceDN w:val="0"/>
        <w:adjustRightInd w:val="0"/>
        <w:spacing w:after="0"/>
        <w:rPr>
          <w:rFonts w:eastAsia="SimSun" w:cstheme="minorHAnsi"/>
          <w:b/>
          <w:bCs/>
          <w:sz w:val="24"/>
          <w:szCs w:val="24"/>
          <w:lang w:eastAsia="zh-CN"/>
        </w:rPr>
      </w:pPr>
      <w:r>
        <w:rPr>
          <w:rFonts w:eastAsia="SimSun" w:cstheme="minorHAnsi"/>
          <w:b/>
          <w:bCs/>
          <w:sz w:val="24"/>
          <w:szCs w:val="24"/>
          <w:lang w:eastAsia="zh-CN"/>
        </w:rPr>
        <w:t>8.1</w:t>
      </w:r>
      <w:r w:rsidRPr="00205909">
        <w:rPr>
          <w:rFonts w:eastAsia="SimSun" w:cstheme="minorHAnsi"/>
          <w:b/>
          <w:bCs/>
          <w:sz w:val="24"/>
          <w:szCs w:val="24"/>
          <w:lang w:eastAsia="zh-CN"/>
        </w:rPr>
        <w:t xml:space="preserve"> Jamstvo za uredno ispunjenje ugovora</w:t>
      </w:r>
    </w:p>
    <w:p w14:paraId="2B96C812" w14:textId="77777777" w:rsidR="004B6332" w:rsidRPr="00091E5E" w:rsidRDefault="004B6332" w:rsidP="004B6332">
      <w:pPr>
        <w:autoSpaceDE w:val="0"/>
        <w:autoSpaceDN w:val="0"/>
        <w:adjustRightInd w:val="0"/>
        <w:spacing w:after="0"/>
        <w:jc w:val="both"/>
        <w:rPr>
          <w:rFonts w:eastAsia="SimSun" w:cstheme="minorHAnsi"/>
          <w:sz w:val="24"/>
          <w:szCs w:val="24"/>
          <w:lang w:eastAsia="zh-CN"/>
        </w:rPr>
      </w:pPr>
      <w:r w:rsidRPr="00091E5E">
        <w:rPr>
          <w:rFonts w:eastAsia="SimSun" w:cstheme="minorHAnsi"/>
          <w:sz w:val="24"/>
          <w:szCs w:val="24"/>
          <w:lang w:eastAsia="zh-CN"/>
        </w:rPr>
        <w:t>Odabrani ponuditelj dužan je u roku najkasnije do 10 (slovima: deset) dana od dana sklapanja ugovora o uslugama dostaviti:</w:t>
      </w:r>
    </w:p>
    <w:p w14:paraId="52862D7C" w14:textId="77777777" w:rsidR="004B6332" w:rsidRDefault="004B6332" w:rsidP="004B6332">
      <w:pPr>
        <w:spacing w:after="0"/>
        <w:rPr>
          <w:rFonts w:eastAsia="SimSun" w:cstheme="minorHAnsi"/>
          <w:sz w:val="24"/>
          <w:szCs w:val="24"/>
          <w:lang w:eastAsia="zh-CN"/>
        </w:rPr>
      </w:pPr>
      <w:r w:rsidRPr="00091E5E">
        <w:rPr>
          <w:rFonts w:eastAsia="SimSun" w:cstheme="minorHAnsi"/>
          <w:bCs/>
          <w:sz w:val="24"/>
          <w:szCs w:val="24"/>
          <w:lang w:eastAsia="zh-CN"/>
        </w:rPr>
        <w:t xml:space="preserve">- bezuvjetno jamstvo za uredno izvršenje obveza iz ugovora </w:t>
      </w:r>
      <w:r w:rsidRPr="00091E5E">
        <w:rPr>
          <w:rFonts w:eastAsia="SimSun" w:cstheme="minorHAnsi"/>
          <w:sz w:val="24"/>
          <w:szCs w:val="24"/>
          <w:lang w:eastAsia="zh-CN"/>
        </w:rPr>
        <w:t xml:space="preserve">o javnim uslugama u vidu pravilno ispunjene bjanko zadužnice u visini od 3 </w:t>
      </w:r>
      <w:r w:rsidRPr="00091E5E">
        <w:rPr>
          <w:rFonts w:eastAsia="SimSun" w:cstheme="minorHAnsi"/>
          <w:b/>
          <w:bCs/>
          <w:sz w:val="24"/>
          <w:szCs w:val="24"/>
          <w:lang w:eastAsia="zh-CN"/>
        </w:rPr>
        <w:t xml:space="preserve">% </w:t>
      </w:r>
      <w:r w:rsidRPr="00091E5E">
        <w:rPr>
          <w:rFonts w:eastAsia="SimSun" w:cstheme="minorHAnsi"/>
          <w:sz w:val="24"/>
          <w:szCs w:val="24"/>
          <w:lang w:eastAsia="zh-CN"/>
        </w:rPr>
        <w:t>(slovima: tri posto ) ugovorene cijene sa PDV-om</w:t>
      </w:r>
    </w:p>
    <w:p w14:paraId="008BCAD0" w14:textId="77777777" w:rsidR="004B6332" w:rsidRDefault="004B6332" w:rsidP="004B6332">
      <w:pPr>
        <w:spacing w:after="0"/>
        <w:rPr>
          <w:rFonts w:eastAsia="SimSun" w:cstheme="minorHAnsi"/>
          <w:sz w:val="24"/>
          <w:szCs w:val="24"/>
          <w:lang w:eastAsia="zh-CN"/>
        </w:rPr>
      </w:pPr>
      <w:r w:rsidRPr="00091E5E">
        <w:rPr>
          <w:rFonts w:eastAsia="SimSun" w:cstheme="minorHAnsi"/>
          <w:sz w:val="24"/>
          <w:szCs w:val="24"/>
          <w:lang w:eastAsia="zh-CN"/>
        </w:rPr>
        <w:t xml:space="preserve"> </w:t>
      </w:r>
      <w:r>
        <w:rPr>
          <w:rFonts w:eastAsia="SimSun" w:cstheme="minorHAnsi"/>
          <w:sz w:val="24"/>
          <w:szCs w:val="24"/>
          <w:lang w:eastAsia="zh-CN"/>
        </w:rPr>
        <w:t>ili</w:t>
      </w:r>
    </w:p>
    <w:p w14:paraId="0DF03C19" w14:textId="77777777" w:rsidR="004B6332" w:rsidRPr="00091E5E" w:rsidRDefault="004B6332" w:rsidP="004B6332">
      <w:pPr>
        <w:spacing w:after="0"/>
        <w:rPr>
          <w:rFonts w:cstheme="minorHAnsi"/>
          <w:sz w:val="24"/>
          <w:szCs w:val="24"/>
        </w:rPr>
      </w:pPr>
      <w:r w:rsidRPr="00091E5E">
        <w:rPr>
          <w:rFonts w:eastAsia="SimSun" w:cstheme="minorHAnsi"/>
          <w:sz w:val="24"/>
          <w:szCs w:val="24"/>
          <w:lang w:eastAsia="zh-CN"/>
        </w:rPr>
        <w:lastRenderedPageBreak/>
        <w:t>uplat</w:t>
      </w:r>
      <w:r>
        <w:rPr>
          <w:rFonts w:eastAsia="SimSun" w:cstheme="minorHAnsi"/>
          <w:sz w:val="24"/>
          <w:szCs w:val="24"/>
          <w:lang w:eastAsia="zh-CN"/>
        </w:rPr>
        <w:t>om</w:t>
      </w:r>
      <w:r w:rsidRPr="00091E5E">
        <w:rPr>
          <w:rFonts w:eastAsia="SimSun" w:cstheme="minorHAnsi"/>
          <w:sz w:val="24"/>
          <w:szCs w:val="24"/>
          <w:lang w:eastAsia="zh-CN"/>
        </w:rPr>
        <w:t xml:space="preserve"> na račun IBAN </w:t>
      </w:r>
      <w:r w:rsidRPr="00091E5E">
        <w:rPr>
          <w:rFonts w:cstheme="minorHAnsi"/>
          <w:sz w:val="24"/>
          <w:szCs w:val="24"/>
        </w:rPr>
        <w:t>HR84 2402 0061 8061 0000 7 s naznakom: jamstvo za</w:t>
      </w:r>
      <w:r>
        <w:rPr>
          <w:rFonts w:cstheme="minorHAnsi"/>
          <w:sz w:val="24"/>
          <w:szCs w:val="24"/>
        </w:rPr>
        <w:t xml:space="preserve"> uredno ispunjenje ugovora </w:t>
      </w:r>
      <w:r w:rsidRPr="00091E5E">
        <w:rPr>
          <w:rFonts w:cstheme="minorHAnsi"/>
          <w:sz w:val="24"/>
          <w:szCs w:val="24"/>
        </w:rPr>
        <w:t xml:space="preserve"> u postupku j</w:t>
      </w:r>
      <w:r>
        <w:rPr>
          <w:rFonts w:cstheme="minorHAnsi"/>
          <w:sz w:val="24"/>
          <w:szCs w:val="24"/>
        </w:rPr>
        <w:t xml:space="preserve">ednostavne </w:t>
      </w:r>
      <w:r w:rsidRPr="00091E5E">
        <w:rPr>
          <w:rFonts w:cstheme="minorHAnsi"/>
          <w:sz w:val="24"/>
          <w:szCs w:val="24"/>
        </w:rPr>
        <w:t>nabave evidencijski broj _______, poziv na bro</w:t>
      </w:r>
      <w:r>
        <w:rPr>
          <w:rFonts w:cstheme="minorHAnsi"/>
          <w:sz w:val="24"/>
          <w:szCs w:val="24"/>
        </w:rPr>
        <w:t xml:space="preserve">j </w:t>
      </w:r>
      <w:r w:rsidRPr="00091E5E">
        <w:rPr>
          <w:rFonts w:cstheme="minorHAnsi"/>
          <w:sz w:val="24"/>
          <w:szCs w:val="24"/>
        </w:rPr>
        <w:t xml:space="preserve"> : HR 68 7706</w:t>
      </w:r>
      <w:r>
        <w:rPr>
          <w:rFonts w:cstheme="minorHAnsi"/>
          <w:sz w:val="24"/>
          <w:szCs w:val="24"/>
        </w:rPr>
        <w:t>.</w:t>
      </w:r>
    </w:p>
    <w:p w14:paraId="543E36D7" w14:textId="77777777" w:rsidR="004B6332" w:rsidRPr="00091E5E"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85" w:name="_Toc531776762"/>
      <w:r w:rsidRPr="00091E5E">
        <w:rPr>
          <w:rFonts w:eastAsia="SimSun" w:cstheme="minorHAnsi"/>
          <w:b/>
          <w:color w:val="000000" w:themeColor="text1"/>
          <w:sz w:val="24"/>
          <w:szCs w:val="24"/>
          <w:lang w:eastAsia="zh-CN"/>
        </w:rPr>
        <w:t xml:space="preserve">9. DATUM, VRIJEME I MJESTO  DOSTAVE PONUDA </w:t>
      </w:r>
      <w:bookmarkEnd w:id="85"/>
    </w:p>
    <w:p w14:paraId="71CABE71" w14:textId="5ECD2D26" w:rsidR="004B6332" w:rsidRPr="006B0B13" w:rsidRDefault="004B6332" w:rsidP="004B6332">
      <w:pPr>
        <w:spacing w:after="0" w:line="240" w:lineRule="auto"/>
        <w:jc w:val="both"/>
        <w:rPr>
          <w:rFonts w:eastAsia="SimSun" w:cstheme="minorHAnsi"/>
          <w:b/>
          <w:sz w:val="24"/>
          <w:szCs w:val="24"/>
          <w:lang w:eastAsia="zh-CN"/>
        </w:rPr>
      </w:pPr>
      <w:r w:rsidRPr="00091E5E">
        <w:rPr>
          <w:rFonts w:eastAsia="SimSun" w:cstheme="minorHAnsi"/>
          <w:b/>
          <w:sz w:val="24"/>
          <w:szCs w:val="24"/>
          <w:lang w:eastAsia="zh-CN"/>
        </w:rPr>
        <w:t xml:space="preserve">Ponuditelji svoju ponudu moraju dostaviti najkasnije do </w:t>
      </w:r>
      <w:r>
        <w:rPr>
          <w:rFonts w:eastAsia="SimSun" w:cstheme="minorHAnsi"/>
          <w:b/>
          <w:sz w:val="24"/>
          <w:szCs w:val="24"/>
          <w:lang w:eastAsia="zh-CN"/>
        </w:rPr>
        <w:t>2</w:t>
      </w:r>
      <w:r w:rsidRPr="00091E5E">
        <w:rPr>
          <w:rFonts w:eastAsia="SimSun" w:cstheme="minorHAnsi"/>
          <w:b/>
          <w:sz w:val="24"/>
          <w:szCs w:val="24"/>
          <w:lang w:eastAsia="zh-CN"/>
        </w:rPr>
        <w:t xml:space="preserve">. </w:t>
      </w:r>
      <w:r>
        <w:rPr>
          <w:rFonts w:eastAsia="SimSun" w:cstheme="minorHAnsi"/>
          <w:b/>
          <w:sz w:val="24"/>
          <w:szCs w:val="24"/>
          <w:lang w:eastAsia="zh-CN"/>
        </w:rPr>
        <w:t>svibnja</w:t>
      </w:r>
      <w:r w:rsidRPr="00091E5E">
        <w:rPr>
          <w:rFonts w:eastAsia="SimSun" w:cstheme="minorHAnsi"/>
          <w:b/>
          <w:sz w:val="24"/>
          <w:szCs w:val="24"/>
          <w:lang w:eastAsia="zh-CN"/>
        </w:rPr>
        <w:t xml:space="preserve"> 202</w:t>
      </w:r>
      <w:r>
        <w:rPr>
          <w:rFonts w:eastAsia="SimSun" w:cstheme="minorHAnsi"/>
          <w:b/>
          <w:sz w:val="24"/>
          <w:szCs w:val="24"/>
          <w:lang w:eastAsia="zh-CN"/>
        </w:rPr>
        <w:t>3</w:t>
      </w:r>
      <w:r w:rsidRPr="00091E5E">
        <w:rPr>
          <w:rFonts w:eastAsia="SimSun" w:cstheme="minorHAnsi"/>
          <w:b/>
          <w:sz w:val="24"/>
          <w:szCs w:val="24"/>
          <w:lang w:eastAsia="zh-CN"/>
        </w:rPr>
        <w:t xml:space="preserve">. godine do </w:t>
      </w:r>
      <w:r w:rsidR="000C10F2">
        <w:rPr>
          <w:rFonts w:eastAsia="SimSun" w:cstheme="minorHAnsi"/>
          <w:b/>
          <w:sz w:val="24"/>
          <w:szCs w:val="24"/>
          <w:lang w:eastAsia="zh-CN"/>
        </w:rPr>
        <w:t>09</w:t>
      </w:r>
      <w:r w:rsidRPr="00091E5E">
        <w:rPr>
          <w:rFonts w:eastAsia="SimSun" w:cstheme="minorHAnsi"/>
          <w:b/>
          <w:sz w:val="24"/>
          <w:szCs w:val="24"/>
          <w:lang w:eastAsia="zh-CN"/>
        </w:rPr>
        <w:t>,00</w:t>
      </w:r>
      <w:r w:rsidRPr="00FC6C6E">
        <w:rPr>
          <w:rFonts w:eastAsia="SimSun" w:cstheme="minorHAnsi"/>
          <w:b/>
          <w:sz w:val="24"/>
          <w:szCs w:val="24"/>
          <w:lang w:eastAsia="zh-CN"/>
        </w:rPr>
        <w:t xml:space="preserve"> sati bez obzira na način dostave na adresu Općine Čavle , </w:t>
      </w:r>
      <w:proofErr w:type="spellStart"/>
      <w:r w:rsidRPr="00FC6C6E">
        <w:rPr>
          <w:rFonts w:eastAsia="SimSun" w:cstheme="minorHAnsi"/>
          <w:b/>
          <w:sz w:val="24"/>
          <w:szCs w:val="24"/>
          <w:lang w:eastAsia="zh-CN"/>
        </w:rPr>
        <w:t>Čavja</w:t>
      </w:r>
      <w:proofErr w:type="spellEnd"/>
      <w:r w:rsidRPr="00FC6C6E">
        <w:rPr>
          <w:rFonts w:eastAsia="SimSun" w:cstheme="minorHAnsi"/>
          <w:b/>
          <w:sz w:val="24"/>
          <w:szCs w:val="24"/>
          <w:lang w:eastAsia="zh-CN"/>
        </w:rPr>
        <w:t xml:space="preserve"> 31, Čavle.</w:t>
      </w:r>
      <w:r w:rsidRPr="006B0B13">
        <w:rPr>
          <w:rFonts w:eastAsia="SimSun" w:cstheme="minorHAnsi"/>
          <w:b/>
          <w:sz w:val="24"/>
          <w:szCs w:val="24"/>
          <w:lang w:eastAsia="zh-CN"/>
        </w:rPr>
        <w:t xml:space="preserve">  </w:t>
      </w:r>
    </w:p>
    <w:p w14:paraId="09F8DF9A" w14:textId="77777777" w:rsidR="004B6332" w:rsidRPr="00205909" w:rsidRDefault="004B6332" w:rsidP="004B6332">
      <w:pPr>
        <w:spacing w:after="0" w:line="240" w:lineRule="auto"/>
        <w:rPr>
          <w:rFonts w:eastAsia="SimSun" w:cstheme="minorHAnsi"/>
          <w:color w:val="000000" w:themeColor="text1"/>
          <w:sz w:val="24"/>
          <w:szCs w:val="24"/>
          <w:lang w:eastAsia="zh-CN"/>
        </w:rPr>
      </w:pPr>
    </w:p>
    <w:p w14:paraId="2BA6D5D0"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86" w:name="_Toc531776764"/>
      <w:r>
        <w:rPr>
          <w:rFonts w:eastAsia="SimSun" w:cstheme="minorHAnsi"/>
          <w:b/>
          <w:color w:val="000000" w:themeColor="text1"/>
          <w:sz w:val="24"/>
          <w:szCs w:val="24"/>
          <w:lang w:eastAsia="zh-CN"/>
        </w:rPr>
        <w:t>10</w:t>
      </w:r>
      <w:r w:rsidRPr="00205909">
        <w:rPr>
          <w:rFonts w:eastAsia="SimSun" w:cstheme="minorHAnsi"/>
          <w:b/>
          <w:color w:val="000000" w:themeColor="text1"/>
          <w:sz w:val="24"/>
          <w:szCs w:val="24"/>
          <w:lang w:eastAsia="zh-CN"/>
        </w:rPr>
        <w:t>. ROK ZA DONOŠENJE ODLUKE O ODABIRU</w:t>
      </w:r>
      <w:bookmarkEnd w:id="86"/>
    </w:p>
    <w:p w14:paraId="3A654F40"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Naručitelj, na temelju utvrđenih činjenica i okolnosti te na osnovi rezultata pregleda i ocjene ponuda i kriterija za odabir ponude, u postupku nabave donosi odluku o odabiru odnosno, ako postoje razlozi za poništenje postupka .</w:t>
      </w:r>
    </w:p>
    <w:p w14:paraId="5B9E170D"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Odluku o odabiru ili odluku o poništenju postupka nabave s preslikom zapisnika o pregledu i ocjeni, Naručitelj će dostaviti sudionicima postupka nabave .</w:t>
      </w:r>
    </w:p>
    <w:p w14:paraId="5AE72E87"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p>
    <w:p w14:paraId="71F0E4F4" w14:textId="77777777" w:rsidR="004B6332" w:rsidRPr="00205909" w:rsidRDefault="004B6332" w:rsidP="004B6332">
      <w:pPr>
        <w:keepNext/>
        <w:keepLines/>
        <w:spacing w:after="0" w:line="240" w:lineRule="auto"/>
        <w:outlineLvl w:val="1"/>
        <w:rPr>
          <w:rFonts w:eastAsia="SimSun" w:cstheme="minorHAnsi"/>
          <w:b/>
          <w:color w:val="000000" w:themeColor="text1"/>
          <w:sz w:val="24"/>
          <w:szCs w:val="24"/>
          <w:lang w:eastAsia="zh-CN"/>
        </w:rPr>
      </w:pPr>
      <w:bookmarkStart w:id="87" w:name="_Toc482780329"/>
      <w:bookmarkStart w:id="88" w:name="_Toc531776765"/>
      <w:r>
        <w:rPr>
          <w:rFonts w:eastAsia="SimSun" w:cstheme="minorHAnsi"/>
          <w:b/>
          <w:color w:val="000000" w:themeColor="text1"/>
          <w:sz w:val="24"/>
          <w:szCs w:val="24"/>
          <w:lang w:eastAsia="zh-CN"/>
        </w:rPr>
        <w:t>11.</w:t>
      </w:r>
      <w:r w:rsidRPr="00205909">
        <w:rPr>
          <w:rFonts w:eastAsia="SimSun" w:cstheme="minorHAnsi"/>
          <w:b/>
          <w:color w:val="000000" w:themeColor="text1"/>
          <w:sz w:val="24"/>
          <w:szCs w:val="24"/>
          <w:lang w:eastAsia="zh-CN"/>
        </w:rPr>
        <w:t>ROK, NAČIN I UVJETI PLAĆANJA</w:t>
      </w:r>
      <w:bookmarkEnd w:id="87"/>
      <w:bookmarkEnd w:id="88"/>
    </w:p>
    <w:p w14:paraId="418C64C5"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bookmarkStart w:id="89" w:name="_Toc531178546"/>
      <w:r w:rsidRPr="00205909">
        <w:rPr>
          <w:rFonts w:eastAsia="SimSun" w:cstheme="minorHAnsi"/>
          <w:color w:val="000000" w:themeColor="text1"/>
          <w:sz w:val="24"/>
          <w:szCs w:val="24"/>
          <w:lang w:eastAsia="zh-CN"/>
        </w:rPr>
        <w:t xml:space="preserve">Način plaćanja: Plaćanje se vrši na IBAN odabranog ponuditelja ili njegovog </w:t>
      </w:r>
      <w:proofErr w:type="spellStart"/>
      <w:r w:rsidRPr="00205909">
        <w:rPr>
          <w:rFonts w:eastAsia="SimSun" w:cstheme="minorHAnsi"/>
          <w:color w:val="000000" w:themeColor="text1"/>
          <w:sz w:val="24"/>
          <w:szCs w:val="24"/>
          <w:lang w:eastAsia="zh-CN"/>
        </w:rPr>
        <w:t>podugovaratelja</w:t>
      </w:r>
      <w:proofErr w:type="spellEnd"/>
      <w:r w:rsidRPr="00205909">
        <w:rPr>
          <w:rFonts w:eastAsia="SimSun" w:cstheme="minorHAnsi"/>
          <w:color w:val="000000" w:themeColor="text1"/>
          <w:sz w:val="24"/>
          <w:szCs w:val="24"/>
          <w:lang w:eastAsia="zh-CN"/>
        </w:rPr>
        <w:t>. Ne odobrava se plaćanje predujma.</w:t>
      </w:r>
      <w:bookmarkEnd w:id="89"/>
    </w:p>
    <w:p w14:paraId="4202A46C" w14:textId="77777777" w:rsidR="004B6332" w:rsidRPr="00205909" w:rsidRDefault="004B6332" w:rsidP="004B6332">
      <w:pPr>
        <w:spacing w:after="0" w:line="240" w:lineRule="auto"/>
        <w:jc w:val="both"/>
        <w:rPr>
          <w:rFonts w:eastAsia="SimSun" w:cstheme="minorHAnsi"/>
          <w:color w:val="000000" w:themeColor="text1"/>
          <w:sz w:val="24"/>
          <w:szCs w:val="24"/>
          <w:lang w:eastAsia="zh-CN"/>
        </w:rPr>
      </w:pPr>
      <w:r w:rsidRPr="00205909">
        <w:rPr>
          <w:rFonts w:eastAsia="SimSun" w:cstheme="minorHAnsi"/>
          <w:color w:val="000000" w:themeColor="text1"/>
          <w:sz w:val="24"/>
          <w:szCs w:val="24"/>
          <w:lang w:eastAsia="zh-CN"/>
        </w:rPr>
        <w:t>Naručitelj se sukladno članku 6. stavak 1.Zakona o elektroničkom iz</w:t>
      </w:r>
      <w:r>
        <w:rPr>
          <w:rFonts w:eastAsia="SimSun" w:cstheme="minorHAnsi"/>
          <w:color w:val="000000" w:themeColor="text1"/>
          <w:sz w:val="24"/>
          <w:szCs w:val="24"/>
          <w:lang w:eastAsia="zh-CN"/>
        </w:rPr>
        <w:t xml:space="preserve">davanju računa u javnoj nabavi </w:t>
      </w:r>
      <w:r w:rsidRPr="00205909">
        <w:rPr>
          <w:rFonts w:eastAsia="SimSun" w:cstheme="minorHAnsi"/>
          <w:color w:val="000000" w:themeColor="text1"/>
          <w:sz w:val="24"/>
          <w:szCs w:val="24"/>
          <w:lang w:eastAsia="zh-CN"/>
        </w:rPr>
        <w:t>obvezuje zaprimiti i obraditi te izvršiti</w:t>
      </w:r>
      <w:r>
        <w:rPr>
          <w:rFonts w:eastAsia="SimSun" w:cstheme="minorHAnsi"/>
          <w:color w:val="000000" w:themeColor="text1"/>
          <w:sz w:val="24"/>
          <w:szCs w:val="24"/>
          <w:lang w:eastAsia="zh-CN"/>
        </w:rPr>
        <w:t xml:space="preserve"> plaćanje elektroničkog računa </w:t>
      </w:r>
      <w:r w:rsidRPr="00205909">
        <w:rPr>
          <w:rFonts w:eastAsia="SimSun" w:cstheme="minorHAnsi"/>
          <w:color w:val="000000" w:themeColor="text1"/>
          <w:sz w:val="24"/>
          <w:szCs w:val="24"/>
          <w:lang w:eastAsia="zh-CN"/>
        </w:rPr>
        <w:t>i pratećih isprava</w:t>
      </w:r>
      <w:r>
        <w:rPr>
          <w:rFonts w:eastAsia="SimSun" w:cstheme="minorHAnsi"/>
          <w:color w:val="000000" w:themeColor="text1"/>
          <w:sz w:val="24"/>
          <w:szCs w:val="24"/>
          <w:lang w:eastAsia="zh-CN"/>
        </w:rPr>
        <w:t>, a sve u roku od 30 dana od dana ovjere e-računa.</w:t>
      </w:r>
    </w:p>
    <w:p w14:paraId="2DBE60A6" w14:textId="77777777" w:rsidR="000C10F2" w:rsidRDefault="000C10F2" w:rsidP="004B6332">
      <w:pPr>
        <w:spacing w:after="177"/>
        <w:ind w:left="-5"/>
        <w:rPr>
          <w:rFonts w:eastAsia="SimSun" w:cstheme="minorHAnsi"/>
          <w:lang w:eastAsia="zh-CN"/>
        </w:rPr>
      </w:pPr>
    </w:p>
    <w:p w14:paraId="27DC2797" w14:textId="77777777" w:rsidR="000C10F2" w:rsidRDefault="000C10F2" w:rsidP="004B6332">
      <w:pPr>
        <w:spacing w:after="177"/>
        <w:ind w:left="-5"/>
        <w:rPr>
          <w:rFonts w:eastAsia="SimSun" w:cstheme="minorHAnsi"/>
          <w:lang w:eastAsia="zh-CN"/>
        </w:rPr>
      </w:pPr>
    </w:p>
    <w:p w14:paraId="7A6A8851" w14:textId="7B8E944C" w:rsidR="004B6332" w:rsidRPr="00205909" w:rsidRDefault="004B6332" w:rsidP="004B6332">
      <w:pPr>
        <w:spacing w:after="177"/>
        <w:ind w:left="-5"/>
        <w:rPr>
          <w:rFonts w:eastAsia="SimSun" w:cstheme="minorHAnsi"/>
          <w:sz w:val="24"/>
          <w:szCs w:val="24"/>
          <w:lang w:eastAsia="zh-CN"/>
        </w:rPr>
      </w:pPr>
      <w:r w:rsidRPr="00205909">
        <w:rPr>
          <w:rFonts w:eastAsia="SimSun" w:cstheme="minorHAnsi"/>
          <w:lang w:eastAsia="zh-CN"/>
        </w:rPr>
        <w:tab/>
      </w:r>
      <w:r w:rsidRPr="00205909">
        <w:rPr>
          <w:rFonts w:eastAsia="SimSun" w:cstheme="minorHAnsi"/>
          <w:lang w:eastAsia="zh-CN"/>
        </w:rPr>
        <w:tab/>
      </w:r>
      <w:r w:rsidRPr="00205909">
        <w:rPr>
          <w:rFonts w:eastAsia="SimSun" w:cstheme="minorHAnsi"/>
          <w:lang w:eastAsia="zh-CN"/>
        </w:rPr>
        <w:tab/>
      </w:r>
      <w:r w:rsidRPr="00205909">
        <w:rPr>
          <w:rFonts w:eastAsia="SimSun" w:cstheme="minorHAnsi"/>
          <w:lang w:eastAsia="zh-CN"/>
        </w:rPr>
        <w:tab/>
      </w:r>
      <w:r w:rsidRPr="00205909">
        <w:rPr>
          <w:rFonts w:eastAsia="SimSun" w:cstheme="minorHAnsi"/>
          <w:lang w:eastAsia="zh-CN"/>
        </w:rPr>
        <w:tab/>
      </w:r>
      <w:r w:rsidRPr="00205909">
        <w:rPr>
          <w:rFonts w:eastAsia="SimSun" w:cstheme="minorHAnsi"/>
          <w:lang w:eastAsia="zh-CN"/>
        </w:rPr>
        <w:tab/>
      </w:r>
      <w:r>
        <w:rPr>
          <w:rFonts w:eastAsia="SimSun" w:cstheme="minorHAnsi"/>
          <w:lang w:eastAsia="zh-CN"/>
        </w:rPr>
        <w:tab/>
      </w:r>
      <w:r w:rsidRPr="00205909">
        <w:rPr>
          <w:rFonts w:eastAsia="SimSun" w:cstheme="minorHAnsi"/>
          <w:sz w:val="24"/>
          <w:szCs w:val="24"/>
          <w:lang w:eastAsia="zh-CN"/>
        </w:rPr>
        <w:t xml:space="preserve">Stručno povjerenstvo za provedbu postupka </w:t>
      </w:r>
    </w:p>
    <w:p w14:paraId="63FC7765" w14:textId="77777777" w:rsidR="004B6332" w:rsidRPr="00205909" w:rsidRDefault="004B6332" w:rsidP="004B6332">
      <w:pPr>
        <w:spacing w:after="177"/>
        <w:ind w:left="-5"/>
        <w:rPr>
          <w:rFonts w:eastAsia="SimSun" w:cstheme="minorHAnsi"/>
          <w:lang w:eastAsia="zh-CN"/>
        </w:rPr>
      </w:pPr>
    </w:p>
    <w:p w14:paraId="677D5427" w14:textId="77777777" w:rsidR="004B6332" w:rsidRDefault="004B6332" w:rsidP="004B6332">
      <w:pPr>
        <w:spacing w:after="177"/>
        <w:ind w:left="-5"/>
        <w:rPr>
          <w:rFonts w:eastAsia="SimSun" w:cstheme="minorHAnsi"/>
          <w:lang w:eastAsia="zh-CN"/>
        </w:rPr>
      </w:pPr>
      <w:r>
        <w:rPr>
          <w:rFonts w:eastAsia="SimSun" w:cstheme="minorHAnsi"/>
          <w:lang w:eastAsia="zh-CN"/>
        </w:rPr>
        <w:br w:type="page"/>
      </w:r>
    </w:p>
    <w:p w14:paraId="4E123CAD" w14:textId="77777777" w:rsidR="004B6332" w:rsidRPr="00205909" w:rsidRDefault="004B6332" w:rsidP="004B6332">
      <w:pPr>
        <w:numPr>
          <w:ilvl w:val="0"/>
          <w:numId w:val="10"/>
        </w:numPr>
        <w:tabs>
          <w:tab w:val="left" w:pos="8235"/>
        </w:tabs>
        <w:spacing w:after="0" w:line="240" w:lineRule="auto"/>
        <w:contextualSpacing/>
        <w:rPr>
          <w:rFonts w:eastAsia="SimSun" w:cstheme="minorHAnsi"/>
          <w:sz w:val="24"/>
          <w:szCs w:val="24"/>
          <w:lang w:eastAsia="zh-CN"/>
        </w:rPr>
      </w:pPr>
      <w:r w:rsidRPr="00205909">
        <w:rPr>
          <w:rFonts w:eastAsia="SimSun" w:cstheme="minorHAnsi"/>
          <w:b/>
          <w:sz w:val="24"/>
          <w:szCs w:val="24"/>
          <w:lang w:eastAsia="zh-CN"/>
        </w:rPr>
        <w:lastRenderedPageBreak/>
        <w:t>Naručitelj</w:t>
      </w:r>
      <w:r w:rsidRPr="00205909">
        <w:rPr>
          <w:rFonts w:eastAsia="SimSun" w:cstheme="minorHAnsi"/>
          <w:sz w:val="24"/>
          <w:szCs w:val="24"/>
          <w:lang w:eastAsia="zh-CN"/>
        </w:rPr>
        <w:t xml:space="preserve">: Općina Čavle, </w:t>
      </w:r>
      <w:proofErr w:type="spellStart"/>
      <w:r w:rsidRPr="00205909">
        <w:rPr>
          <w:rFonts w:eastAsia="SimSun" w:cstheme="minorHAnsi"/>
          <w:sz w:val="24"/>
          <w:szCs w:val="24"/>
          <w:lang w:eastAsia="zh-CN"/>
        </w:rPr>
        <w:t>Čavja</w:t>
      </w:r>
      <w:proofErr w:type="spellEnd"/>
      <w:r w:rsidRPr="00205909">
        <w:rPr>
          <w:rFonts w:eastAsia="SimSun" w:cstheme="minorHAnsi"/>
          <w:sz w:val="24"/>
          <w:szCs w:val="24"/>
          <w:lang w:eastAsia="zh-CN"/>
        </w:rPr>
        <w:t xml:space="preserve"> 31, 51219 Čavle</w:t>
      </w:r>
    </w:p>
    <w:p w14:paraId="2CAE90E4" w14:textId="77777777" w:rsidR="004B6332" w:rsidRPr="00205909" w:rsidRDefault="004B6332" w:rsidP="004B6332">
      <w:pPr>
        <w:tabs>
          <w:tab w:val="left" w:pos="8235"/>
        </w:tabs>
        <w:spacing w:after="0" w:line="240" w:lineRule="auto"/>
        <w:ind w:left="720"/>
        <w:contextualSpacing/>
        <w:rPr>
          <w:rFonts w:eastAsia="SimSun" w:cstheme="minorHAnsi"/>
          <w:sz w:val="24"/>
          <w:szCs w:val="24"/>
          <w:lang w:eastAsia="zh-CN"/>
        </w:rPr>
      </w:pPr>
      <w:r w:rsidRPr="00205909">
        <w:rPr>
          <w:rFonts w:eastAsia="SimSun" w:cstheme="minorHAnsi"/>
          <w:b/>
          <w:sz w:val="24"/>
          <w:szCs w:val="24"/>
          <w:lang w:eastAsia="zh-CN"/>
        </w:rPr>
        <w:t>Prilog 1</w:t>
      </w:r>
      <w:r w:rsidRPr="00205909">
        <w:rPr>
          <w:rFonts w:eastAsia="SimSun" w:cstheme="minorHAnsi"/>
          <w:sz w:val="24"/>
          <w:szCs w:val="24"/>
          <w:lang w:eastAsia="zh-CN"/>
        </w:rPr>
        <w:t xml:space="preserve">- Ponudbeni list </w:t>
      </w:r>
    </w:p>
    <w:p w14:paraId="3FF93EB7" w14:textId="77777777" w:rsidR="004B6332" w:rsidRPr="00205909" w:rsidRDefault="004B6332" w:rsidP="004B6332">
      <w:pPr>
        <w:tabs>
          <w:tab w:val="left" w:pos="8235"/>
        </w:tabs>
        <w:spacing w:after="0" w:line="240" w:lineRule="auto"/>
        <w:ind w:left="720"/>
        <w:contextualSpacing/>
        <w:rPr>
          <w:rFonts w:eastAsia="SimSun" w:cstheme="minorHAnsi"/>
          <w:lang w:eastAsia="zh-CN"/>
        </w:rPr>
      </w:pPr>
    </w:p>
    <w:p w14:paraId="57E7BBAF" w14:textId="77777777" w:rsidR="004B6332" w:rsidRPr="00205909" w:rsidRDefault="004B6332" w:rsidP="004B6332">
      <w:pPr>
        <w:spacing w:after="0" w:line="240" w:lineRule="auto"/>
        <w:rPr>
          <w:rFonts w:eastAsia="Times New Roman" w:cstheme="minorHAnsi"/>
          <w:b/>
          <w:sz w:val="24"/>
          <w:szCs w:val="24"/>
          <w:lang w:eastAsia="hr-HR"/>
        </w:rPr>
      </w:pPr>
      <w:r w:rsidRPr="00205909">
        <w:rPr>
          <w:rFonts w:eastAsia="Times New Roman" w:cstheme="minorHAnsi"/>
          <w:b/>
          <w:sz w:val="24"/>
          <w:szCs w:val="24"/>
          <w:lang w:eastAsia="hr-HR"/>
        </w:rPr>
        <w:t xml:space="preserve">PODACI O PONUDITELJU: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4360"/>
      </w:tblGrid>
      <w:tr w:rsidR="004B6332" w:rsidRPr="00205909" w14:paraId="4B8F3799" w14:textId="77777777" w:rsidTr="009F7C51">
        <w:tc>
          <w:tcPr>
            <w:tcW w:w="534" w:type="dxa"/>
            <w:tcBorders>
              <w:top w:val="single" w:sz="4" w:space="0" w:color="auto"/>
              <w:left w:val="single" w:sz="4" w:space="0" w:color="auto"/>
              <w:bottom w:val="single" w:sz="4" w:space="0" w:color="auto"/>
              <w:right w:val="single" w:sz="4" w:space="0" w:color="auto"/>
            </w:tcBorders>
            <w:hideMark/>
          </w:tcPr>
          <w:p w14:paraId="7018142B" w14:textId="77777777" w:rsidR="004B6332" w:rsidRPr="00205909" w:rsidRDefault="004B6332" w:rsidP="009F7C51">
            <w:pPr>
              <w:spacing w:after="0" w:line="276" w:lineRule="auto"/>
              <w:rPr>
                <w:rFonts w:eastAsia="Times New Roman" w:cstheme="minorHAnsi"/>
                <w:b/>
                <w:sz w:val="24"/>
                <w:szCs w:val="24"/>
              </w:rPr>
            </w:pPr>
            <w:r w:rsidRPr="00205909">
              <w:rPr>
                <w:rFonts w:eastAsia="Times New Roman" w:cstheme="minorHAnsi"/>
                <w:b/>
                <w:sz w:val="24"/>
                <w:szCs w:val="24"/>
              </w:rPr>
              <w:t>1.</w:t>
            </w:r>
          </w:p>
        </w:tc>
        <w:tc>
          <w:tcPr>
            <w:tcW w:w="4394" w:type="dxa"/>
            <w:tcBorders>
              <w:top w:val="single" w:sz="4" w:space="0" w:color="auto"/>
              <w:left w:val="single" w:sz="4" w:space="0" w:color="auto"/>
              <w:bottom w:val="single" w:sz="4" w:space="0" w:color="auto"/>
              <w:right w:val="single" w:sz="4" w:space="0" w:color="auto"/>
            </w:tcBorders>
          </w:tcPr>
          <w:p w14:paraId="66CAAF87"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Naziv :</w:t>
            </w:r>
          </w:p>
        </w:tc>
        <w:tc>
          <w:tcPr>
            <w:tcW w:w="4360" w:type="dxa"/>
            <w:tcBorders>
              <w:top w:val="single" w:sz="4" w:space="0" w:color="auto"/>
              <w:left w:val="single" w:sz="4" w:space="0" w:color="auto"/>
              <w:bottom w:val="single" w:sz="4" w:space="0" w:color="auto"/>
              <w:right w:val="single" w:sz="4" w:space="0" w:color="auto"/>
            </w:tcBorders>
          </w:tcPr>
          <w:p w14:paraId="08BCBC44"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69906FC8" w14:textId="77777777" w:rsidTr="009F7C51">
        <w:tc>
          <w:tcPr>
            <w:tcW w:w="534" w:type="dxa"/>
            <w:vMerge w:val="restart"/>
            <w:tcBorders>
              <w:top w:val="single" w:sz="4" w:space="0" w:color="auto"/>
              <w:left w:val="single" w:sz="4" w:space="0" w:color="auto"/>
              <w:bottom w:val="single" w:sz="4" w:space="0" w:color="auto"/>
              <w:right w:val="single" w:sz="4" w:space="0" w:color="auto"/>
            </w:tcBorders>
          </w:tcPr>
          <w:p w14:paraId="5054B994" w14:textId="77777777" w:rsidR="004B6332" w:rsidRPr="00205909" w:rsidRDefault="004B6332" w:rsidP="009F7C51">
            <w:pPr>
              <w:spacing w:after="0" w:line="276" w:lineRule="auto"/>
              <w:rPr>
                <w:rFonts w:eastAsia="Times New Roman" w:cstheme="minorHAnsi"/>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5D604A2A"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Sjedište/ Adresa </w:t>
            </w:r>
          </w:p>
        </w:tc>
        <w:tc>
          <w:tcPr>
            <w:tcW w:w="4360" w:type="dxa"/>
            <w:tcBorders>
              <w:top w:val="single" w:sz="4" w:space="0" w:color="auto"/>
              <w:left w:val="single" w:sz="4" w:space="0" w:color="auto"/>
              <w:bottom w:val="single" w:sz="4" w:space="0" w:color="auto"/>
              <w:right w:val="single" w:sz="4" w:space="0" w:color="auto"/>
            </w:tcBorders>
          </w:tcPr>
          <w:p w14:paraId="520A2092"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01A9BF58" w14:textId="77777777" w:rsidTr="009F7C51">
        <w:tc>
          <w:tcPr>
            <w:tcW w:w="534" w:type="dxa"/>
            <w:vMerge/>
            <w:tcBorders>
              <w:top w:val="single" w:sz="4" w:space="0" w:color="auto"/>
              <w:left w:val="single" w:sz="4" w:space="0" w:color="auto"/>
              <w:bottom w:val="single" w:sz="4" w:space="0" w:color="auto"/>
              <w:right w:val="single" w:sz="4" w:space="0" w:color="auto"/>
            </w:tcBorders>
            <w:vAlign w:val="center"/>
            <w:hideMark/>
          </w:tcPr>
          <w:p w14:paraId="651D3754" w14:textId="77777777" w:rsidR="004B6332" w:rsidRPr="00205909" w:rsidRDefault="004B6332" w:rsidP="009F7C51">
            <w:pPr>
              <w:rPr>
                <w:rFonts w:eastAsia="SimSun" w:cstheme="minorHAnsi"/>
              </w:rPr>
            </w:pPr>
          </w:p>
        </w:tc>
        <w:tc>
          <w:tcPr>
            <w:tcW w:w="4394" w:type="dxa"/>
            <w:tcBorders>
              <w:top w:val="single" w:sz="4" w:space="0" w:color="auto"/>
              <w:left w:val="single" w:sz="4" w:space="0" w:color="auto"/>
              <w:bottom w:val="single" w:sz="4" w:space="0" w:color="auto"/>
              <w:right w:val="single" w:sz="4" w:space="0" w:color="auto"/>
            </w:tcBorders>
            <w:hideMark/>
          </w:tcPr>
          <w:p w14:paraId="2CE06C08"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OIB </w:t>
            </w:r>
          </w:p>
        </w:tc>
        <w:tc>
          <w:tcPr>
            <w:tcW w:w="4360" w:type="dxa"/>
            <w:tcBorders>
              <w:top w:val="single" w:sz="4" w:space="0" w:color="auto"/>
              <w:left w:val="single" w:sz="4" w:space="0" w:color="auto"/>
              <w:bottom w:val="single" w:sz="4" w:space="0" w:color="auto"/>
              <w:right w:val="single" w:sz="4" w:space="0" w:color="auto"/>
            </w:tcBorders>
          </w:tcPr>
          <w:p w14:paraId="389D3291"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159C6E74" w14:textId="77777777" w:rsidTr="009F7C51">
        <w:tc>
          <w:tcPr>
            <w:tcW w:w="534" w:type="dxa"/>
            <w:vMerge/>
            <w:tcBorders>
              <w:top w:val="single" w:sz="4" w:space="0" w:color="auto"/>
              <w:left w:val="single" w:sz="4" w:space="0" w:color="auto"/>
              <w:bottom w:val="single" w:sz="4" w:space="0" w:color="auto"/>
              <w:right w:val="single" w:sz="4" w:space="0" w:color="auto"/>
            </w:tcBorders>
            <w:vAlign w:val="center"/>
            <w:hideMark/>
          </w:tcPr>
          <w:p w14:paraId="681E3E33" w14:textId="77777777" w:rsidR="004B6332" w:rsidRPr="00205909" w:rsidRDefault="004B6332" w:rsidP="009F7C51">
            <w:pPr>
              <w:rPr>
                <w:rFonts w:eastAsia="SimSun" w:cstheme="minorHAnsi"/>
              </w:rPr>
            </w:pPr>
          </w:p>
        </w:tc>
        <w:tc>
          <w:tcPr>
            <w:tcW w:w="4394" w:type="dxa"/>
            <w:tcBorders>
              <w:top w:val="single" w:sz="4" w:space="0" w:color="auto"/>
              <w:left w:val="single" w:sz="4" w:space="0" w:color="auto"/>
              <w:bottom w:val="single" w:sz="4" w:space="0" w:color="auto"/>
              <w:right w:val="single" w:sz="4" w:space="0" w:color="auto"/>
            </w:tcBorders>
          </w:tcPr>
          <w:p w14:paraId="6B452350" w14:textId="77777777" w:rsidR="004B6332" w:rsidRPr="00205909" w:rsidRDefault="004B6332" w:rsidP="009F7C51">
            <w:pPr>
              <w:spacing w:after="0" w:line="276" w:lineRule="auto"/>
              <w:rPr>
                <w:rFonts w:eastAsia="Times New Roman" w:cstheme="minorHAnsi"/>
                <w:sz w:val="24"/>
                <w:szCs w:val="24"/>
              </w:rPr>
            </w:pPr>
          </w:p>
          <w:p w14:paraId="566891DF"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Broj računa</w:t>
            </w:r>
          </w:p>
        </w:tc>
        <w:tc>
          <w:tcPr>
            <w:tcW w:w="4360" w:type="dxa"/>
            <w:tcBorders>
              <w:top w:val="single" w:sz="4" w:space="0" w:color="auto"/>
              <w:left w:val="single" w:sz="4" w:space="0" w:color="auto"/>
              <w:bottom w:val="single" w:sz="4" w:space="0" w:color="auto"/>
              <w:right w:val="single" w:sz="4" w:space="0" w:color="auto"/>
            </w:tcBorders>
          </w:tcPr>
          <w:p w14:paraId="04B101BD"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310FC727" w14:textId="77777777" w:rsidTr="009F7C51">
        <w:tc>
          <w:tcPr>
            <w:tcW w:w="534" w:type="dxa"/>
            <w:vMerge/>
            <w:tcBorders>
              <w:top w:val="single" w:sz="4" w:space="0" w:color="auto"/>
              <w:left w:val="single" w:sz="4" w:space="0" w:color="auto"/>
              <w:bottom w:val="single" w:sz="4" w:space="0" w:color="auto"/>
              <w:right w:val="single" w:sz="4" w:space="0" w:color="auto"/>
            </w:tcBorders>
            <w:vAlign w:val="center"/>
            <w:hideMark/>
          </w:tcPr>
          <w:p w14:paraId="2D4613DC" w14:textId="77777777" w:rsidR="004B6332" w:rsidRPr="00205909" w:rsidRDefault="004B6332" w:rsidP="009F7C51">
            <w:pPr>
              <w:rPr>
                <w:rFonts w:eastAsia="SimSun" w:cstheme="minorHAnsi"/>
              </w:rPr>
            </w:pPr>
          </w:p>
        </w:tc>
        <w:tc>
          <w:tcPr>
            <w:tcW w:w="4394" w:type="dxa"/>
            <w:tcBorders>
              <w:top w:val="single" w:sz="4" w:space="0" w:color="auto"/>
              <w:left w:val="single" w:sz="4" w:space="0" w:color="auto"/>
              <w:bottom w:val="single" w:sz="4" w:space="0" w:color="auto"/>
              <w:right w:val="single" w:sz="4" w:space="0" w:color="auto"/>
            </w:tcBorders>
          </w:tcPr>
          <w:p w14:paraId="7474AFD7" w14:textId="77777777" w:rsidR="004B6332" w:rsidRPr="00205909" w:rsidRDefault="004B6332" w:rsidP="009F7C51">
            <w:pPr>
              <w:spacing w:after="0" w:line="276" w:lineRule="auto"/>
              <w:rPr>
                <w:rFonts w:eastAsia="Times New Roman" w:cstheme="minorHAnsi"/>
                <w:sz w:val="24"/>
                <w:szCs w:val="24"/>
              </w:rPr>
            </w:pPr>
          </w:p>
          <w:p w14:paraId="3B8AD1E7"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U sustavu PDV-a </w:t>
            </w:r>
          </w:p>
        </w:tc>
        <w:tc>
          <w:tcPr>
            <w:tcW w:w="4360" w:type="dxa"/>
            <w:tcBorders>
              <w:top w:val="single" w:sz="4" w:space="0" w:color="auto"/>
              <w:left w:val="single" w:sz="4" w:space="0" w:color="auto"/>
              <w:bottom w:val="single" w:sz="4" w:space="0" w:color="auto"/>
              <w:right w:val="single" w:sz="4" w:space="0" w:color="auto"/>
            </w:tcBorders>
            <w:hideMark/>
          </w:tcPr>
          <w:p w14:paraId="57A35C10"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DA              NE </w:t>
            </w:r>
            <w:r w:rsidRPr="00205909">
              <w:rPr>
                <w:rFonts w:eastAsia="Times New Roman" w:cstheme="minorHAnsi"/>
                <w:sz w:val="20"/>
                <w:szCs w:val="20"/>
              </w:rPr>
              <w:t>(zaokružiti odgovor)</w:t>
            </w:r>
          </w:p>
        </w:tc>
      </w:tr>
      <w:tr w:rsidR="004B6332" w:rsidRPr="00205909" w14:paraId="6D246375" w14:textId="77777777" w:rsidTr="009F7C51">
        <w:tc>
          <w:tcPr>
            <w:tcW w:w="534" w:type="dxa"/>
            <w:vMerge/>
            <w:tcBorders>
              <w:top w:val="single" w:sz="4" w:space="0" w:color="auto"/>
              <w:left w:val="single" w:sz="4" w:space="0" w:color="auto"/>
              <w:bottom w:val="single" w:sz="4" w:space="0" w:color="auto"/>
              <w:right w:val="single" w:sz="4" w:space="0" w:color="auto"/>
            </w:tcBorders>
            <w:vAlign w:val="center"/>
            <w:hideMark/>
          </w:tcPr>
          <w:p w14:paraId="4557E7E1" w14:textId="77777777" w:rsidR="004B6332" w:rsidRPr="00205909" w:rsidRDefault="004B6332" w:rsidP="009F7C51">
            <w:pPr>
              <w:rPr>
                <w:rFonts w:eastAsia="SimSun" w:cstheme="minorHAnsi"/>
              </w:rPr>
            </w:pPr>
          </w:p>
        </w:tc>
        <w:tc>
          <w:tcPr>
            <w:tcW w:w="4394" w:type="dxa"/>
            <w:tcBorders>
              <w:top w:val="single" w:sz="4" w:space="0" w:color="auto"/>
              <w:left w:val="single" w:sz="4" w:space="0" w:color="auto"/>
              <w:bottom w:val="single" w:sz="4" w:space="0" w:color="auto"/>
              <w:right w:val="single" w:sz="4" w:space="0" w:color="auto"/>
            </w:tcBorders>
          </w:tcPr>
          <w:p w14:paraId="58676BDE"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Navod o tome koristi li ponuditelj prijenos porezne obveze </w:t>
            </w:r>
          </w:p>
        </w:tc>
        <w:tc>
          <w:tcPr>
            <w:tcW w:w="4360" w:type="dxa"/>
            <w:tcBorders>
              <w:top w:val="single" w:sz="4" w:space="0" w:color="auto"/>
              <w:left w:val="single" w:sz="4" w:space="0" w:color="auto"/>
              <w:bottom w:val="single" w:sz="4" w:space="0" w:color="auto"/>
              <w:right w:val="single" w:sz="4" w:space="0" w:color="auto"/>
            </w:tcBorders>
          </w:tcPr>
          <w:p w14:paraId="12A20848"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433D7A25" w14:textId="77777777" w:rsidTr="009F7C51">
        <w:tc>
          <w:tcPr>
            <w:tcW w:w="534" w:type="dxa"/>
            <w:vMerge/>
            <w:tcBorders>
              <w:top w:val="single" w:sz="4" w:space="0" w:color="auto"/>
              <w:left w:val="single" w:sz="4" w:space="0" w:color="auto"/>
              <w:bottom w:val="single" w:sz="4" w:space="0" w:color="auto"/>
              <w:right w:val="single" w:sz="4" w:space="0" w:color="auto"/>
            </w:tcBorders>
            <w:vAlign w:val="center"/>
            <w:hideMark/>
          </w:tcPr>
          <w:p w14:paraId="28086D47" w14:textId="77777777" w:rsidR="004B6332" w:rsidRPr="00205909" w:rsidRDefault="004B6332" w:rsidP="009F7C51">
            <w:pPr>
              <w:rPr>
                <w:rFonts w:eastAsia="SimSun" w:cstheme="minorHAnsi"/>
              </w:rPr>
            </w:pPr>
          </w:p>
        </w:tc>
        <w:tc>
          <w:tcPr>
            <w:tcW w:w="4394" w:type="dxa"/>
            <w:tcBorders>
              <w:top w:val="single" w:sz="4" w:space="0" w:color="auto"/>
              <w:left w:val="single" w:sz="4" w:space="0" w:color="auto"/>
              <w:bottom w:val="single" w:sz="4" w:space="0" w:color="auto"/>
              <w:right w:val="single" w:sz="4" w:space="0" w:color="auto"/>
            </w:tcBorders>
          </w:tcPr>
          <w:p w14:paraId="6654F450"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Adresa za dostavu pošte</w:t>
            </w:r>
          </w:p>
        </w:tc>
        <w:tc>
          <w:tcPr>
            <w:tcW w:w="4360" w:type="dxa"/>
            <w:tcBorders>
              <w:top w:val="single" w:sz="4" w:space="0" w:color="auto"/>
              <w:left w:val="single" w:sz="4" w:space="0" w:color="auto"/>
              <w:bottom w:val="single" w:sz="4" w:space="0" w:color="auto"/>
              <w:right w:val="single" w:sz="4" w:space="0" w:color="auto"/>
            </w:tcBorders>
          </w:tcPr>
          <w:p w14:paraId="642D91C1"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79DBA7E9" w14:textId="77777777" w:rsidTr="009F7C51">
        <w:tc>
          <w:tcPr>
            <w:tcW w:w="534" w:type="dxa"/>
            <w:vMerge/>
            <w:tcBorders>
              <w:top w:val="single" w:sz="4" w:space="0" w:color="auto"/>
              <w:left w:val="single" w:sz="4" w:space="0" w:color="auto"/>
              <w:bottom w:val="single" w:sz="4" w:space="0" w:color="auto"/>
              <w:right w:val="single" w:sz="4" w:space="0" w:color="auto"/>
            </w:tcBorders>
            <w:vAlign w:val="center"/>
            <w:hideMark/>
          </w:tcPr>
          <w:p w14:paraId="2883BFE6" w14:textId="77777777" w:rsidR="004B6332" w:rsidRPr="00205909" w:rsidRDefault="004B6332" w:rsidP="009F7C51">
            <w:pPr>
              <w:rPr>
                <w:rFonts w:eastAsia="SimSun" w:cstheme="minorHAnsi"/>
              </w:rPr>
            </w:pPr>
          </w:p>
        </w:tc>
        <w:tc>
          <w:tcPr>
            <w:tcW w:w="4394" w:type="dxa"/>
            <w:tcBorders>
              <w:top w:val="single" w:sz="4" w:space="0" w:color="auto"/>
              <w:left w:val="single" w:sz="4" w:space="0" w:color="auto"/>
              <w:bottom w:val="single" w:sz="4" w:space="0" w:color="auto"/>
              <w:right w:val="single" w:sz="4" w:space="0" w:color="auto"/>
            </w:tcBorders>
          </w:tcPr>
          <w:p w14:paraId="6165A7F4" w14:textId="77777777" w:rsidR="004B6332" w:rsidRPr="00205909" w:rsidRDefault="004B6332" w:rsidP="009F7C51">
            <w:pPr>
              <w:spacing w:after="0" w:line="276" w:lineRule="auto"/>
              <w:rPr>
                <w:rFonts w:eastAsia="Times New Roman" w:cstheme="minorHAnsi"/>
                <w:sz w:val="24"/>
                <w:szCs w:val="24"/>
              </w:rPr>
            </w:pPr>
          </w:p>
          <w:p w14:paraId="13E92DD6"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Kontakt osoba ponuditelja</w:t>
            </w:r>
          </w:p>
        </w:tc>
        <w:tc>
          <w:tcPr>
            <w:tcW w:w="4360" w:type="dxa"/>
            <w:tcBorders>
              <w:top w:val="single" w:sz="4" w:space="0" w:color="auto"/>
              <w:left w:val="single" w:sz="4" w:space="0" w:color="auto"/>
              <w:bottom w:val="single" w:sz="4" w:space="0" w:color="auto"/>
              <w:right w:val="single" w:sz="4" w:space="0" w:color="auto"/>
            </w:tcBorders>
          </w:tcPr>
          <w:p w14:paraId="73901752"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23EAD656" w14:textId="77777777" w:rsidTr="009F7C51">
        <w:tc>
          <w:tcPr>
            <w:tcW w:w="534" w:type="dxa"/>
            <w:vMerge/>
            <w:tcBorders>
              <w:top w:val="single" w:sz="4" w:space="0" w:color="auto"/>
              <w:left w:val="single" w:sz="4" w:space="0" w:color="auto"/>
              <w:bottom w:val="single" w:sz="4" w:space="0" w:color="auto"/>
              <w:right w:val="single" w:sz="4" w:space="0" w:color="auto"/>
            </w:tcBorders>
            <w:vAlign w:val="center"/>
            <w:hideMark/>
          </w:tcPr>
          <w:p w14:paraId="7AC5910C" w14:textId="77777777" w:rsidR="004B6332" w:rsidRPr="00205909" w:rsidRDefault="004B6332" w:rsidP="009F7C51">
            <w:pPr>
              <w:rPr>
                <w:rFonts w:eastAsia="SimSun" w:cstheme="minorHAnsi"/>
              </w:rPr>
            </w:pPr>
          </w:p>
        </w:tc>
        <w:tc>
          <w:tcPr>
            <w:tcW w:w="4394" w:type="dxa"/>
            <w:tcBorders>
              <w:top w:val="single" w:sz="4" w:space="0" w:color="auto"/>
              <w:left w:val="single" w:sz="4" w:space="0" w:color="auto"/>
              <w:bottom w:val="single" w:sz="4" w:space="0" w:color="auto"/>
              <w:right w:val="single" w:sz="4" w:space="0" w:color="auto"/>
            </w:tcBorders>
          </w:tcPr>
          <w:p w14:paraId="085A7FDC" w14:textId="77777777" w:rsidR="004B6332"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Broj telefona </w:t>
            </w:r>
          </w:p>
          <w:p w14:paraId="12E7D033" w14:textId="77777777" w:rsidR="004B6332" w:rsidRPr="00205909" w:rsidRDefault="004B6332" w:rsidP="009F7C51">
            <w:pPr>
              <w:spacing w:after="0" w:line="276" w:lineRule="auto"/>
              <w:rPr>
                <w:rFonts w:eastAsia="Times New Roman" w:cstheme="minorHAnsi"/>
                <w:sz w:val="24"/>
                <w:szCs w:val="24"/>
              </w:rPr>
            </w:pPr>
          </w:p>
        </w:tc>
        <w:tc>
          <w:tcPr>
            <w:tcW w:w="4360" w:type="dxa"/>
            <w:tcBorders>
              <w:top w:val="single" w:sz="4" w:space="0" w:color="auto"/>
              <w:left w:val="single" w:sz="4" w:space="0" w:color="auto"/>
              <w:bottom w:val="single" w:sz="4" w:space="0" w:color="auto"/>
              <w:right w:val="single" w:sz="4" w:space="0" w:color="auto"/>
            </w:tcBorders>
          </w:tcPr>
          <w:p w14:paraId="622AED9F"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03B1F183" w14:textId="77777777" w:rsidTr="009F7C51">
        <w:tc>
          <w:tcPr>
            <w:tcW w:w="534" w:type="dxa"/>
            <w:vMerge/>
            <w:tcBorders>
              <w:top w:val="single" w:sz="4" w:space="0" w:color="auto"/>
              <w:left w:val="single" w:sz="4" w:space="0" w:color="auto"/>
              <w:bottom w:val="single" w:sz="4" w:space="0" w:color="auto"/>
              <w:right w:val="single" w:sz="4" w:space="0" w:color="auto"/>
            </w:tcBorders>
            <w:vAlign w:val="center"/>
            <w:hideMark/>
          </w:tcPr>
          <w:p w14:paraId="032D7876" w14:textId="77777777" w:rsidR="004B6332" w:rsidRPr="00205909" w:rsidRDefault="004B6332" w:rsidP="009F7C51">
            <w:pPr>
              <w:rPr>
                <w:rFonts w:eastAsia="SimSun" w:cstheme="minorHAnsi"/>
              </w:rPr>
            </w:pPr>
          </w:p>
        </w:tc>
        <w:tc>
          <w:tcPr>
            <w:tcW w:w="4394" w:type="dxa"/>
            <w:tcBorders>
              <w:top w:val="single" w:sz="4" w:space="0" w:color="auto"/>
              <w:left w:val="single" w:sz="4" w:space="0" w:color="auto"/>
              <w:bottom w:val="single" w:sz="4" w:space="0" w:color="auto"/>
              <w:right w:val="single" w:sz="4" w:space="0" w:color="auto"/>
            </w:tcBorders>
          </w:tcPr>
          <w:p w14:paraId="02730AD5" w14:textId="77777777" w:rsidR="004B6332" w:rsidRDefault="004B6332" w:rsidP="009F7C51">
            <w:pPr>
              <w:spacing w:after="0" w:line="276" w:lineRule="auto"/>
              <w:rPr>
                <w:rFonts w:eastAsia="Times New Roman" w:cstheme="minorHAnsi"/>
                <w:sz w:val="24"/>
                <w:szCs w:val="24"/>
              </w:rPr>
            </w:pPr>
          </w:p>
          <w:p w14:paraId="12733732"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E-mail</w:t>
            </w:r>
          </w:p>
          <w:p w14:paraId="69192AE9" w14:textId="77777777" w:rsidR="004B6332" w:rsidRPr="00205909" w:rsidRDefault="004B6332" w:rsidP="009F7C51">
            <w:pPr>
              <w:spacing w:after="0" w:line="276" w:lineRule="auto"/>
              <w:rPr>
                <w:rFonts w:eastAsia="Times New Roman" w:cstheme="minorHAnsi"/>
                <w:sz w:val="24"/>
                <w:szCs w:val="24"/>
              </w:rPr>
            </w:pPr>
          </w:p>
        </w:tc>
        <w:tc>
          <w:tcPr>
            <w:tcW w:w="4360" w:type="dxa"/>
            <w:tcBorders>
              <w:top w:val="single" w:sz="4" w:space="0" w:color="auto"/>
              <w:left w:val="single" w:sz="4" w:space="0" w:color="auto"/>
              <w:bottom w:val="single" w:sz="4" w:space="0" w:color="auto"/>
              <w:right w:val="single" w:sz="4" w:space="0" w:color="auto"/>
            </w:tcBorders>
          </w:tcPr>
          <w:p w14:paraId="0590163E"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2111430A" w14:textId="77777777" w:rsidTr="009F7C51">
        <w:tc>
          <w:tcPr>
            <w:tcW w:w="534" w:type="dxa"/>
            <w:tcBorders>
              <w:top w:val="single" w:sz="4" w:space="0" w:color="auto"/>
              <w:left w:val="single" w:sz="4" w:space="0" w:color="auto"/>
              <w:bottom w:val="single" w:sz="4" w:space="0" w:color="auto"/>
              <w:right w:val="single" w:sz="4" w:space="0" w:color="auto"/>
            </w:tcBorders>
            <w:vAlign w:val="center"/>
          </w:tcPr>
          <w:p w14:paraId="5C8AEFC7" w14:textId="77777777" w:rsidR="004B6332" w:rsidRPr="00205909" w:rsidRDefault="004B6332" w:rsidP="009F7C51">
            <w:pPr>
              <w:rPr>
                <w:rFonts w:eastAsia="SimSun" w:cstheme="minorHAnsi"/>
              </w:rPr>
            </w:pPr>
          </w:p>
        </w:tc>
        <w:tc>
          <w:tcPr>
            <w:tcW w:w="4394" w:type="dxa"/>
            <w:tcBorders>
              <w:top w:val="single" w:sz="4" w:space="0" w:color="auto"/>
              <w:left w:val="single" w:sz="4" w:space="0" w:color="auto"/>
              <w:bottom w:val="single" w:sz="4" w:space="0" w:color="auto"/>
              <w:right w:val="single" w:sz="4" w:space="0" w:color="auto"/>
            </w:tcBorders>
          </w:tcPr>
          <w:p w14:paraId="591D802E"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Broj ponude ponuditelja</w:t>
            </w:r>
          </w:p>
        </w:tc>
        <w:tc>
          <w:tcPr>
            <w:tcW w:w="4360" w:type="dxa"/>
            <w:tcBorders>
              <w:top w:val="single" w:sz="4" w:space="0" w:color="auto"/>
              <w:left w:val="single" w:sz="4" w:space="0" w:color="auto"/>
              <w:bottom w:val="single" w:sz="4" w:space="0" w:color="auto"/>
              <w:right w:val="single" w:sz="4" w:space="0" w:color="auto"/>
            </w:tcBorders>
          </w:tcPr>
          <w:p w14:paraId="5BCB4B36" w14:textId="77777777" w:rsidR="004B6332" w:rsidRPr="00205909" w:rsidRDefault="004B6332" w:rsidP="009F7C51">
            <w:pPr>
              <w:spacing w:after="0" w:line="276" w:lineRule="auto"/>
              <w:rPr>
                <w:rFonts w:eastAsia="Times New Roman" w:cstheme="minorHAnsi"/>
                <w:sz w:val="24"/>
                <w:szCs w:val="24"/>
              </w:rPr>
            </w:pPr>
          </w:p>
        </w:tc>
      </w:tr>
    </w:tbl>
    <w:p w14:paraId="2E45AA1B" w14:textId="77777777" w:rsidR="004B6332" w:rsidRPr="00205909" w:rsidRDefault="004B6332" w:rsidP="004B6332">
      <w:pPr>
        <w:spacing w:after="0" w:line="240" w:lineRule="auto"/>
        <w:rPr>
          <w:rFonts w:eastAsia="Times New Roman" w:cstheme="minorHAnsi"/>
          <w:sz w:val="20"/>
          <w:szCs w:val="20"/>
          <w:lang w:eastAsia="hr-HR"/>
        </w:rPr>
      </w:pPr>
    </w:p>
    <w:p w14:paraId="419B8E9F" w14:textId="77777777" w:rsidR="004B6332" w:rsidRDefault="004B6332" w:rsidP="004B6332">
      <w:pPr>
        <w:spacing w:after="0" w:line="240" w:lineRule="auto"/>
        <w:rPr>
          <w:rFonts w:eastAsia="Times New Roman" w:cstheme="minorHAnsi"/>
          <w:sz w:val="20"/>
          <w:szCs w:val="20"/>
          <w:lang w:eastAsia="hr-HR"/>
        </w:rPr>
      </w:pPr>
    </w:p>
    <w:p w14:paraId="07BB482D" w14:textId="77777777" w:rsidR="004B6332" w:rsidRPr="00205909" w:rsidRDefault="004B6332" w:rsidP="004B6332">
      <w:pPr>
        <w:spacing w:after="0" w:line="240" w:lineRule="auto"/>
        <w:rPr>
          <w:rFonts w:eastAsia="Times New Roman" w:cstheme="minorHAnsi"/>
          <w:sz w:val="20"/>
          <w:szCs w:val="20"/>
          <w:lang w:eastAsia="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4669"/>
        <w:gridCol w:w="2876"/>
      </w:tblGrid>
      <w:tr w:rsidR="004B6332" w:rsidRPr="00205909" w14:paraId="586893DE" w14:textId="77777777" w:rsidTr="009F7C51">
        <w:tc>
          <w:tcPr>
            <w:tcW w:w="1664" w:type="dxa"/>
            <w:vMerge w:val="restart"/>
            <w:tcBorders>
              <w:top w:val="single" w:sz="4" w:space="0" w:color="auto"/>
              <w:left w:val="single" w:sz="4" w:space="0" w:color="auto"/>
              <w:bottom w:val="single" w:sz="4" w:space="0" w:color="auto"/>
              <w:right w:val="single" w:sz="4" w:space="0" w:color="auto"/>
            </w:tcBorders>
            <w:hideMark/>
          </w:tcPr>
          <w:p w14:paraId="36CC94BB" w14:textId="77777777" w:rsidR="004B6332" w:rsidRPr="00205909" w:rsidRDefault="004B6332" w:rsidP="009F7C51">
            <w:pPr>
              <w:spacing w:after="0" w:line="276" w:lineRule="auto"/>
              <w:rPr>
                <w:rFonts w:eastAsia="Times New Roman" w:cstheme="minorHAnsi"/>
                <w:b/>
                <w:sz w:val="24"/>
                <w:szCs w:val="24"/>
              </w:rPr>
            </w:pPr>
            <w:r w:rsidRPr="00205909">
              <w:rPr>
                <w:rFonts w:eastAsia="Times New Roman" w:cstheme="minorHAnsi"/>
                <w:b/>
                <w:sz w:val="24"/>
                <w:szCs w:val="24"/>
              </w:rPr>
              <w:t xml:space="preserve">Predmet nabave: </w:t>
            </w:r>
          </w:p>
          <w:p w14:paraId="61728E1E" w14:textId="77777777" w:rsidR="004B6332" w:rsidRPr="00205909" w:rsidRDefault="004B6332" w:rsidP="009F7C51">
            <w:pPr>
              <w:spacing w:after="0" w:line="276" w:lineRule="auto"/>
              <w:rPr>
                <w:rFonts w:eastAsia="Times New Roman" w:cstheme="minorHAnsi"/>
                <w:b/>
                <w:sz w:val="24"/>
                <w:szCs w:val="24"/>
              </w:rPr>
            </w:pPr>
            <w:r w:rsidRPr="00DD5136">
              <w:rPr>
                <w:rFonts w:eastAsia="Times New Roman" w:cstheme="minorHAnsi"/>
                <w:b/>
                <w:sz w:val="24"/>
                <w:szCs w:val="24"/>
              </w:rPr>
              <w:t>Uslug</w:t>
            </w:r>
            <w:r>
              <w:rPr>
                <w:rFonts w:eastAsia="Times New Roman" w:cstheme="minorHAnsi"/>
                <w:b/>
                <w:sz w:val="24"/>
                <w:szCs w:val="24"/>
              </w:rPr>
              <w:t>a tehničke p</w:t>
            </w:r>
            <w:r w:rsidRPr="00DD5136">
              <w:rPr>
                <w:rFonts w:eastAsia="Times New Roman" w:cstheme="minorHAnsi"/>
                <w:b/>
                <w:sz w:val="24"/>
                <w:szCs w:val="24"/>
              </w:rPr>
              <w:t xml:space="preserve">omoći </w:t>
            </w:r>
            <w:r>
              <w:rPr>
                <w:rFonts w:eastAsia="Times New Roman" w:cstheme="minorHAnsi"/>
                <w:b/>
                <w:sz w:val="24"/>
                <w:szCs w:val="24"/>
              </w:rPr>
              <w:t>u provedbi p</w:t>
            </w:r>
            <w:r w:rsidRPr="00DD5136">
              <w:rPr>
                <w:rFonts w:eastAsia="Times New Roman" w:cstheme="minorHAnsi"/>
                <w:b/>
                <w:sz w:val="24"/>
                <w:szCs w:val="24"/>
              </w:rPr>
              <w:t>rojekta NEZCAR Čavle-Jelenje</w:t>
            </w:r>
          </w:p>
        </w:tc>
        <w:tc>
          <w:tcPr>
            <w:tcW w:w="4669" w:type="dxa"/>
            <w:tcBorders>
              <w:top w:val="single" w:sz="4" w:space="0" w:color="auto"/>
              <w:left w:val="single" w:sz="4" w:space="0" w:color="auto"/>
              <w:bottom w:val="single" w:sz="4" w:space="0" w:color="auto"/>
              <w:right w:val="single" w:sz="4" w:space="0" w:color="auto"/>
            </w:tcBorders>
          </w:tcPr>
          <w:p w14:paraId="02C2F9FB" w14:textId="77777777" w:rsidR="004B6332" w:rsidRPr="00205909" w:rsidRDefault="004B6332" w:rsidP="009F7C51">
            <w:pPr>
              <w:spacing w:after="0" w:line="276" w:lineRule="auto"/>
              <w:rPr>
                <w:rFonts w:eastAsia="Times New Roman" w:cstheme="minorHAnsi"/>
                <w:sz w:val="24"/>
                <w:szCs w:val="24"/>
              </w:rPr>
            </w:pPr>
          </w:p>
        </w:tc>
        <w:tc>
          <w:tcPr>
            <w:tcW w:w="2876" w:type="dxa"/>
            <w:tcBorders>
              <w:top w:val="single" w:sz="4" w:space="0" w:color="auto"/>
              <w:left w:val="single" w:sz="4" w:space="0" w:color="auto"/>
              <w:bottom w:val="single" w:sz="4" w:space="0" w:color="auto"/>
              <w:right w:val="single" w:sz="4" w:space="0" w:color="auto"/>
            </w:tcBorders>
            <w:hideMark/>
          </w:tcPr>
          <w:p w14:paraId="0CFCC6F0"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 Iznos brojevima:</w:t>
            </w:r>
          </w:p>
        </w:tc>
      </w:tr>
      <w:tr w:rsidR="004B6332" w:rsidRPr="00205909" w14:paraId="7B1AF5CE" w14:textId="77777777" w:rsidTr="009F7C51">
        <w:tc>
          <w:tcPr>
            <w:tcW w:w="0" w:type="auto"/>
            <w:vMerge/>
            <w:tcBorders>
              <w:top w:val="single" w:sz="4" w:space="0" w:color="auto"/>
              <w:left w:val="single" w:sz="4" w:space="0" w:color="auto"/>
              <w:bottom w:val="single" w:sz="4" w:space="0" w:color="auto"/>
              <w:right w:val="single" w:sz="4" w:space="0" w:color="auto"/>
            </w:tcBorders>
            <w:vAlign w:val="center"/>
            <w:hideMark/>
          </w:tcPr>
          <w:p w14:paraId="3EFDA2B3" w14:textId="77777777" w:rsidR="004B6332" w:rsidRPr="00205909" w:rsidRDefault="004B6332" w:rsidP="009F7C51">
            <w:pPr>
              <w:rPr>
                <w:rFonts w:eastAsia="SimSun" w:cstheme="minorHAnsi"/>
                <w:b/>
              </w:rPr>
            </w:pPr>
          </w:p>
        </w:tc>
        <w:tc>
          <w:tcPr>
            <w:tcW w:w="4669" w:type="dxa"/>
            <w:tcBorders>
              <w:top w:val="single" w:sz="4" w:space="0" w:color="auto"/>
              <w:left w:val="single" w:sz="4" w:space="0" w:color="auto"/>
              <w:bottom w:val="single" w:sz="4" w:space="0" w:color="auto"/>
              <w:right w:val="single" w:sz="4" w:space="0" w:color="auto"/>
            </w:tcBorders>
          </w:tcPr>
          <w:p w14:paraId="23578FA3"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Cijena ponude bez PDV </w:t>
            </w:r>
          </w:p>
          <w:p w14:paraId="712E1530"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Uračunati sve  iz točke 2. Dokumentacije  </w:t>
            </w:r>
          </w:p>
        </w:tc>
        <w:tc>
          <w:tcPr>
            <w:tcW w:w="2876" w:type="dxa"/>
            <w:tcBorders>
              <w:top w:val="single" w:sz="4" w:space="0" w:color="auto"/>
              <w:left w:val="single" w:sz="4" w:space="0" w:color="auto"/>
              <w:bottom w:val="single" w:sz="4" w:space="0" w:color="auto"/>
              <w:right w:val="single" w:sz="4" w:space="0" w:color="auto"/>
            </w:tcBorders>
          </w:tcPr>
          <w:p w14:paraId="0FEFBC64"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00EA12AF" w14:textId="77777777" w:rsidTr="009F7C51">
        <w:tc>
          <w:tcPr>
            <w:tcW w:w="0" w:type="auto"/>
            <w:vMerge/>
            <w:tcBorders>
              <w:top w:val="single" w:sz="4" w:space="0" w:color="auto"/>
              <w:left w:val="single" w:sz="4" w:space="0" w:color="auto"/>
              <w:bottom w:val="single" w:sz="4" w:space="0" w:color="auto"/>
              <w:right w:val="single" w:sz="4" w:space="0" w:color="auto"/>
            </w:tcBorders>
            <w:vAlign w:val="center"/>
            <w:hideMark/>
          </w:tcPr>
          <w:p w14:paraId="5454E9DA" w14:textId="77777777" w:rsidR="004B6332" w:rsidRPr="00205909" w:rsidRDefault="004B6332" w:rsidP="009F7C51">
            <w:pPr>
              <w:rPr>
                <w:rFonts w:eastAsia="SimSun" w:cstheme="minorHAnsi"/>
                <w:b/>
              </w:rPr>
            </w:pPr>
          </w:p>
        </w:tc>
        <w:tc>
          <w:tcPr>
            <w:tcW w:w="4669" w:type="dxa"/>
            <w:tcBorders>
              <w:top w:val="single" w:sz="4" w:space="0" w:color="auto"/>
              <w:left w:val="single" w:sz="4" w:space="0" w:color="auto"/>
              <w:bottom w:val="single" w:sz="4" w:space="0" w:color="auto"/>
              <w:right w:val="single" w:sz="4" w:space="0" w:color="auto"/>
            </w:tcBorders>
            <w:hideMark/>
          </w:tcPr>
          <w:p w14:paraId="589C4083"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PDV 25%</w:t>
            </w:r>
          </w:p>
        </w:tc>
        <w:tc>
          <w:tcPr>
            <w:tcW w:w="2876" w:type="dxa"/>
            <w:tcBorders>
              <w:top w:val="single" w:sz="4" w:space="0" w:color="auto"/>
              <w:left w:val="single" w:sz="4" w:space="0" w:color="auto"/>
              <w:bottom w:val="single" w:sz="4" w:space="0" w:color="auto"/>
              <w:right w:val="single" w:sz="4" w:space="0" w:color="auto"/>
            </w:tcBorders>
          </w:tcPr>
          <w:p w14:paraId="7D63C624" w14:textId="77777777" w:rsidR="004B6332" w:rsidRPr="00205909" w:rsidRDefault="004B6332" w:rsidP="009F7C51">
            <w:pPr>
              <w:spacing w:after="0" w:line="276" w:lineRule="auto"/>
              <w:rPr>
                <w:rFonts w:eastAsia="Times New Roman" w:cstheme="minorHAnsi"/>
                <w:sz w:val="24"/>
                <w:szCs w:val="24"/>
              </w:rPr>
            </w:pPr>
          </w:p>
          <w:p w14:paraId="77B54A23" w14:textId="77777777" w:rsidR="004B6332" w:rsidRPr="00205909" w:rsidRDefault="004B6332" w:rsidP="009F7C51">
            <w:pPr>
              <w:spacing w:after="0" w:line="276" w:lineRule="auto"/>
              <w:rPr>
                <w:rFonts w:eastAsia="Times New Roman" w:cstheme="minorHAnsi"/>
                <w:sz w:val="24"/>
                <w:szCs w:val="24"/>
              </w:rPr>
            </w:pPr>
          </w:p>
        </w:tc>
      </w:tr>
      <w:tr w:rsidR="004B6332" w:rsidRPr="00205909" w14:paraId="1AF81FDD" w14:textId="77777777" w:rsidTr="009F7C51">
        <w:tc>
          <w:tcPr>
            <w:tcW w:w="0" w:type="auto"/>
            <w:vMerge/>
            <w:tcBorders>
              <w:top w:val="single" w:sz="4" w:space="0" w:color="auto"/>
              <w:left w:val="single" w:sz="4" w:space="0" w:color="auto"/>
              <w:bottom w:val="single" w:sz="4" w:space="0" w:color="auto"/>
              <w:right w:val="single" w:sz="4" w:space="0" w:color="auto"/>
            </w:tcBorders>
            <w:vAlign w:val="center"/>
            <w:hideMark/>
          </w:tcPr>
          <w:p w14:paraId="2EDB81B1" w14:textId="77777777" w:rsidR="004B6332" w:rsidRPr="00205909" w:rsidRDefault="004B6332" w:rsidP="009F7C51">
            <w:pPr>
              <w:rPr>
                <w:rFonts w:eastAsia="SimSun" w:cstheme="minorHAnsi"/>
                <w:b/>
              </w:rPr>
            </w:pPr>
          </w:p>
        </w:tc>
        <w:tc>
          <w:tcPr>
            <w:tcW w:w="4669" w:type="dxa"/>
            <w:tcBorders>
              <w:top w:val="single" w:sz="4" w:space="0" w:color="auto"/>
              <w:left w:val="single" w:sz="4" w:space="0" w:color="auto"/>
              <w:bottom w:val="single" w:sz="4" w:space="0" w:color="auto"/>
              <w:right w:val="single" w:sz="4" w:space="0" w:color="auto"/>
            </w:tcBorders>
          </w:tcPr>
          <w:p w14:paraId="360B2D08" w14:textId="77777777" w:rsidR="004B6332" w:rsidRPr="00205909" w:rsidRDefault="004B6332" w:rsidP="009F7C51">
            <w:pPr>
              <w:spacing w:after="0" w:line="276" w:lineRule="auto"/>
              <w:rPr>
                <w:rFonts w:eastAsia="Times New Roman" w:cstheme="minorHAnsi"/>
                <w:sz w:val="24"/>
                <w:szCs w:val="24"/>
              </w:rPr>
            </w:pPr>
            <w:r w:rsidRPr="00205909">
              <w:rPr>
                <w:rFonts w:eastAsia="Times New Roman" w:cstheme="minorHAnsi"/>
                <w:sz w:val="24"/>
                <w:szCs w:val="24"/>
              </w:rPr>
              <w:t xml:space="preserve">Ukupna cijena ponude </w:t>
            </w:r>
          </w:p>
          <w:p w14:paraId="65CB670E" w14:textId="77777777" w:rsidR="004B6332" w:rsidRPr="00205909" w:rsidRDefault="004B6332" w:rsidP="009F7C51">
            <w:pPr>
              <w:spacing w:after="0" w:line="276" w:lineRule="auto"/>
              <w:rPr>
                <w:rFonts w:eastAsia="Times New Roman" w:cstheme="minorHAnsi"/>
                <w:sz w:val="24"/>
                <w:szCs w:val="24"/>
              </w:rPr>
            </w:pPr>
          </w:p>
        </w:tc>
        <w:tc>
          <w:tcPr>
            <w:tcW w:w="2876" w:type="dxa"/>
            <w:tcBorders>
              <w:top w:val="single" w:sz="4" w:space="0" w:color="auto"/>
              <w:left w:val="single" w:sz="4" w:space="0" w:color="auto"/>
              <w:bottom w:val="single" w:sz="4" w:space="0" w:color="auto"/>
              <w:right w:val="single" w:sz="4" w:space="0" w:color="auto"/>
            </w:tcBorders>
          </w:tcPr>
          <w:p w14:paraId="473D6FD5" w14:textId="77777777" w:rsidR="004B6332" w:rsidRPr="00205909" w:rsidRDefault="004B6332" w:rsidP="009F7C51">
            <w:pPr>
              <w:spacing w:after="0" w:line="276" w:lineRule="auto"/>
              <w:rPr>
                <w:rFonts w:eastAsia="Times New Roman" w:cstheme="minorHAnsi"/>
                <w:sz w:val="24"/>
                <w:szCs w:val="24"/>
              </w:rPr>
            </w:pPr>
          </w:p>
        </w:tc>
      </w:tr>
    </w:tbl>
    <w:p w14:paraId="3BEB20D3" w14:textId="77777777" w:rsidR="004B6332" w:rsidRPr="00205909" w:rsidRDefault="004B6332" w:rsidP="004B6332">
      <w:pPr>
        <w:spacing w:after="0" w:line="240" w:lineRule="auto"/>
        <w:jc w:val="both"/>
        <w:rPr>
          <w:rFonts w:eastAsia="Times New Roman" w:cstheme="minorHAnsi"/>
          <w:b/>
          <w:sz w:val="24"/>
          <w:szCs w:val="24"/>
          <w:lang w:eastAsia="hr-HR"/>
        </w:rPr>
      </w:pPr>
    </w:p>
    <w:p w14:paraId="465719B1" w14:textId="77777777" w:rsidR="004B6332" w:rsidRPr="00205909" w:rsidRDefault="004B6332" w:rsidP="004B6332">
      <w:pPr>
        <w:spacing w:after="0" w:line="240" w:lineRule="auto"/>
        <w:jc w:val="both"/>
        <w:rPr>
          <w:rFonts w:eastAsia="Times New Roman" w:cstheme="minorHAnsi"/>
          <w:b/>
          <w:sz w:val="24"/>
          <w:szCs w:val="24"/>
          <w:lang w:eastAsia="hr-HR"/>
        </w:rPr>
      </w:pPr>
      <w:r w:rsidRPr="00205909">
        <w:rPr>
          <w:rFonts w:eastAsia="Times New Roman" w:cstheme="minorHAnsi"/>
          <w:b/>
          <w:sz w:val="24"/>
          <w:szCs w:val="24"/>
          <w:lang w:eastAsia="hr-HR"/>
        </w:rPr>
        <w:t xml:space="preserve">Napomena u ponudbeni list upisuje se cijena za sve opisano u točki 2. ove Dokumentacije. </w:t>
      </w:r>
    </w:p>
    <w:p w14:paraId="16816961" w14:textId="77777777" w:rsidR="004B6332" w:rsidRDefault="004B6332" w:rsidP="004B6332">
      <w:pPr>
        <w:spacing w:after="0" w:line="240" w:lineRule="auto"/>
        <w:jc w:val="both"/>
        <w:rPr>
          <w:rFonts w:eastAsia="Times New Roman" w:cstheme="minorHAnsi"/>
          <w:sz w:val="24"/>
          <w:szCs w:val="24"/>
          <w:lang w:eastAsia="hr-HR"/>
        </w:rPr>
      </w:pPr>
    </w:p>
    <w:p w14:paraId="7DB46C0D" w14:textId="77777777" w:rsidR="004B6332" w:rsidRPr="00205909" w:rsidRDefault="004B6332" w:rsidP="004B6332">
      <w:pPr>
        <w:spacing w:after="0" w:line="240" w:lineRule="auto"/>
        <w:jc w:val="both"/>
        <w:rPr>
          <w:rFonts w:eastAsia="Times New Roman" w:cstheme="minorHAnsi"/>
          <w:sz w:val="24"/>
          <w:szCs w:val="24"/>
          <w:lang w:eastAsia="hr-HR"/>
        </w:rPr>
      </w:pPr>
    </w:p>
    <w:p w14:paraId="0DA2294F" w14:textId="77777777" w:rsidR="004B6332" w:rsidRPr="00205909" w:rsidRDefault="004B6332" w:rsidP="004B6332">
      <w:pPr>
        <w:spacing w:after="0" w:line="240" w:lineRule="auto"/>
        <w:jc w:val="both"/>
        <w:rPr>
          <w:rFonts w:eastAsia="Times New Roman" w:cstheme="minorHAnsi"/>
          <w:sz w:val="24"/>
          <w:szCs w:val="24"/>
          <w:lang w:eastAsia="hr-HR"/>
        </w:rPr>
      </w:pPr>
      <w:r w:rsidRPr="00205909">
        <w:rPr>
          <w:rFonts w:eastAsia="Times New Roman" w:cstheme="minorHAnsi"/>
          <w:sz w:val="24"/>
          <w:szCs w:val="24"/>
          <w:lang w:eastAsia="hr-HR"/>
        </w:rPr>
        <w:t>2.</w:t>
      </w:r>
      <w:r w:rsidRPr="00205909">
        <w:rPr>
          <w:rFonts w:eastAsia="Times New Roman" w:cstheme="minorHAnsi"/>
          <w:b/>
          <w:sz w:val="24"/>
          <w:szCs w:val="24"/>
          <w:lang w:eastAsia="hr-HR"/>
        </w:rPr>
        <w:t>Rok valjanosti ponude</w:t>
      </w:r>
      <w:r w:rsidRPr="00205909">
        <w:rPr>
          <w:rFonts w:eastAsia="Times New Roman" w:cstheme="minorHAnsi"/>
          <w:sz w:val="24"/>
          <w:szCs w:val="24"/>
          <w:lang w:eastAsia="hr-HR"/>
        </w:rPr>
        <w:t>:___________________________________________________</w:t>
      </w:r>
    </w:p>
    <w:p w14:paraId="21177579" w14:textId="77777777" w:rsidR="004B6332" w:rsidRPr="00205909" w:rsidRDefault="004B6332" w:rsidP="004B6332">
      <w:pPr>
        <w:spacing w:after="0" w:line="240" w:lineRule="auto"/>
        <w:rPr>
          <w:rFonts w:eastAsia="Times New Roman" w:cstheme="minorHAnsi"/>
          <w:i/>
          <w:sz w:val="24"/>
          <w:szCs w:val="24"/>
          <w:lang w:eastAsia="hr-HR"/>
        </w:rPr>
      </w:pPr>
      <w:r w:rsidRPr="00205909">
        <w:rPr>
          <w:rFonts w:eastAsia="Times New Roman" w:cstheme="minorHAnsi"/>
          <w:sz w:val="24"/>
          <w:szCs w:val="24"/>
          <w:lang w:eastAsia="hr-HR"/>
        </w:rPr>
        <w:t>(najmanje 30  dana)</w:t>
      </w:r>
    </w:p>
    <w:p w14:paraId="1C025829" w14:textId="77777777" w:rsidR="004B6332" w:rsidRDefault="004B6332" w:rsidP="004B6332">
      <w:pPr>
        <w:spacing w:after="0" w:line="240" w:lineRule="auto"/>
        <w:rPr>
          <w:rFonts w:eastAsia="Times New Roman" w:cstheme="minorHAnsi"/>
          <w:sz w:val="24"/>
          <w:szCs w:val="24"/>
          <w:lang w:eastAsia="hr-HR"/>
        </w:rPr>
      </w:pPr>
    </w:p>
    <w:p w14:paraId="20FCCF06" w14:textId="77777777" w:rsidR="004B6332" w:rsidRDefault="004B6332" w:rsidP="004B6332">
      <w:pPr>
        <w:spacing w:after="0" w:line="240" w:lineRule="auto"/>
        <w:rPr>
          <w:rFonts w:eastAsia="Times New Roman" w:cstheme="minorHAnsi"/>
          <w:sz w:val="24"/>
          <w:szCs w:val="24"/>
          <w:lang w:eastAsia="hr-HR"/>
        </w:rPr>
      </w:pPr>
    </w:p>
    <w:p w14:paraId="1D9EE084" w14:textId="77777777" w:rsidR="004B6332" w:rsidRDefault="004B6332" w:rsidP="004B6332">
      <w:pPr>
        <w:spacing w:after="0" w:line="240" w:lineRule="auto"/>
        <w:rPr>
          <w:rFonts w:eastAsia="Times New Roman" w:cstheme="minorHAnsi"/>
          <w:sz w:val="24"/>
          <w:szCs w:val="24"/>
          <w:lang w:eastAsia="hr-HR"/>
        </w:rPr>
      </w:pPr>
    </w:p>
    <w:p w14:paraId="7317D86E" w14:textId="77777777" w:rsidR="004B6332" w:rsidRDefault="004B6332" w:rsidP="004B6332">
      <w:pPr>
        <w:spacing w:after="0" w:line="240" w:lineRule="auto"/>
        <w:rPr>
          <w:rFonts w:eastAsia="Times New Roman" w:cstheme="minorHAnsi"/>
          <w:sz w:val="24"/>
          <w:szCs w:val="24"/>
          <w:lang w:eastAsia="hr-HR"/>
        </w:rPr>
      </w:pPr>
    </w:p>
    <w:p w14:paraId="74D6E1CE" w14:textId="77777777" w:rsidR="004B6332" w:rsidRPr="00205909" w:rsidRDefault="004B6332" w:rsidP="004B6332">
      <w:pPr>
        <w:spacing w:after="0" w:line="240" w:lineRule="auto"/>
        <w:rPr>
          <w:rFonts w:eastAsia="Times New Roman" w:cstheme="minorHAnsi"/>
          <w:sz w:val="24"/>
          <w:szCs w:val="24"/>
          <w:lang w:eastAsia="hr-HR"/>
        </w:rPr>
      </w:pPr>
    </w:p>
    <w:p w14:paraId="72A180C3" w14:textId="77777777" w:rsidR="004B6332" w:rsidRPr="00205909" w:rsidRDefault="004B6332" w:rsidP="004B6332">
      <w:pPr>
        <w:spacing w:after="0" w:line="240" w:lineRule="auto"/>
        <w:rPr>
          <w:rFonts w:eastAsia="Times New Roman" w:cstheme="minorHAnsi"/>
          <w:sz w:val="24"/>
          <w:szCs w:val="24"/>
          <w:lang w:eastAsia="hr-HR"/>
        </w:rPr>
      </w:pPr>
      <w:r w:rsidRPr="00205909">
        <w:rPr>
          <w:rFonts w:eastAsia="Times New Roman" w:cstheme="minorHAnsi"/>
          <w:sz w:val="24"/>
          <w:szCs w:val="24"/>
          <w:lang w:eastAsia="hr-HR"/>
        </w:rPr>
        <w:t>Datum:</w:t>
      </w:r>
    </w:p>
    <w:p w14:paraId="38D5AC74" w14:textId="77777777" w:rsidR="004B6332" w:rsidRPr="00205909" w:rsidRDefault="004B6332" w:rsidP="004B6332">
      <w:pPr>
        <w:spacing w:after="0" w:line="240" w:lineRule="auto"/>
        <w:rPr>
          <w:rFonts w:eastAsia="Times New Roman" w:cstheme="minorHAnsi"/>
          <w:sz w:val="24"/>
          <w:szCs w:val="24"/>
          <w:lang w:eastAsia="hr-HR"/>
        </w:rPr>
      </w:pPr>
      <w:r w:rsidRPr="00205909">
        <w:rPr>
          <w:rFonts w:eastAsia="Times New Roman" w:cstheme="minorHAnsi"/>
          <w:sz w:val="24"/>
          <w:szCs w:val="24"/>
          <w:lang w:eastAsia="hr-HR"/>
        </w:rPr>
        <w:t>__________________</w:t>
      </w:r>
      <w:r w:rsidRPr="00205909">
        <w:rPr>
          <w:rFonts w:eastAsia="Times New Roman" w:cstheme="minorHAnsi"/>
          <w:sz w:val="24"/>
          <w:szCs w:val="24"/>
          <w:lang w:eastAsia="hr-HR"/>
        </w:rPr>
        <w:tab/>
        <w:t xml:space="preserve"> </w:t>
      </w:r>
      <w:r w:rsidRPr="00205909">
        <w:rPr>
          <w:rFonts w:eastAsia="Times New Roman" w:cstheme="minorHAnsi"/>
          <w:sz w:val="24"/>
          <w:szCs w:val="24"/>
          <w:lang w:eastAsia="hr-HR"/>
        </w:rPr>
        <w:tab/>
      </w:r>
    </w:p>
    <w:p w14:paraId="7845C277" w14:textId="77777777" w:rsidR="004B6332" w:rsidRPr="00205909" w:rsidRDefault="004B6332" w:rsidP="004B6332">
      <w:pPr>
        <w:spacing w:after="0" w:line="240" w:lineRule="auto"/>
        <w:rPr>
          <w:rFonts w:eastAsia="Times New Roman" w:cstheme="minorHAnsi"/>
          <w:sz w:val="24"/>
          <w:szCs w:val="24"/>
          <w:lang w:eastAsia="hr-HR"/>
        </w:rPr>
      </w:pPr>
      <w:r w:rsidRPr="00205909">
        <w:rPr>
          <w:rFonts w:eastAsia="Times New Roman" w:cstheme="minorHAnsi"/>
          <w:sz w:val="24"/>
          <w:szCs w:val="24"/>
          <w:lang w:eastAsia="hr-HR"/>
        </w:rPr>
        <w:tab/>
      </w:r>
    </w:p>
    <w:p w14:paraId="274257C0" w14:textId="77777777" w:rsidR="004B6332" w:rsidRPr="00205909" w:rsidRDefault="004B6332" w:rsidP="004B6332">
      <w:pPr>
        <w:spacing w:after="0" w:line="240" w:lineRule="auto"/>
        <w:ind w:left="4248" w:firstLine="708"/>
        <w:rPr>
          <w:rFonts w:eastAsia="Times New Roman" w:cstheme="minorHAnsi"/>
          <w:sz w:val="24"/>
          <w:szCs w:val="24"/>
          <w:lang w:eastAsia="hr-HR"/>
        </w:rPr>
      </w:pPr>
      <w:r w:rsidRPr="00205909">
        <w:rPr>
          <w:rFonts w:eastAsia="Times New Roman" w:cstheme="minorHAnsi"/>
          <w:sz w:val="24"/>
          <w:szCs w:val="24"/>
          <w:lang w:eastAsia="hr-HR"/>
        </w:rPr>
        <w:t xml:space="preserve">  _________________________________</w:t>
      </w:r>
    </w:p>
    <w:p w14:paraId="372D38CB" w14:textId="77777777" w:rsidR="004B6332" w:rsidRPr="00205909" w:rsidRDefault="004B6332" w:rsidP="004B6332">
      <w:pPr>
        <w:spacing w:after="177"/>
        <w:ind w:left="-5"/>
        <w:rPr>
          <w:rFonts w:eastAsia="SimSun" w:cstheme="minorHAnsi"/>
          <w:lang w:eastAsia="zh-CN"/>
        </w:rPr>
      </w:pPr>
      <w:r w:rsidRPr="00205909">
        <w:rPr>
          <w:rFonts w:eastAsia="SimSun" w:cstheme="minorHAnsi"/>
          <w:lang w:eastAsia="zh-CN"/>
        </w:rPr>
        <w:tab/>
      </w:r>
    </w:p>
    <w:p w14:paraId="5CE887A1" w14:textId="77777777" w:rsidR="004B6332" w:rsidRPr="00205909" w:rsidRDefault="004B6332" w:rsidP="004B6332">
      <w:pPr>
        <w:spacing w:after="177"/>
        <w:ind w:left="-5"/>
        <w:rPr>
          <w:rFonts w:eastAsia="SimSun" w:cstheme="minorHAnsi"/>
          <w:lang w:eastAsia="zh-CN"/>
        </w:rPr>
      </w:pPr>
      <w:r w:rsidRPr="00205909">
        <w:rPr>
          <w:rFonts w:eastAsia="SimSun" w:cstheme="minorHAnsi"/>
          <w:lang w:eastAsia="zh-CN"/>
        </w:rPr>
        <w:tab/>
      </w:r>
      <w:r w:rsidRPr="00205909">
        <w:rPr>
          <w:rFonts w:eastAsia="SimSun" w:cstheme="minorHAnsi"/>
          <w:lang w:eastAsia="zh-CN"/>
        </w:rPr>
        <w:tab/>
      </w:r>
      <w:r w:rsidRPr="00205909">
        <w:rPr>
          <w:rFonts w:eastAsia="SimSun" w:cstheme="minorHAnsi"/>
          <w:lang w:eastAsia="zh-CN"/>
        </w:rPr>
        <w:tab/>
      </w:r>
      <w:r w:rsidRPr="00205909">
        <w:rPr>
          <w:rFonts w:eastAsia="SimSun" w:cstheme="minorHAnsi"/>
          <w:lang w:eastAsia="zh-CN"/>
        </w:rPr>
        <w:tab/>
      </w:r>
      <w:r w:rsidRPr="00205909">
        <w:rPr>
          <w:rFonts w:eastAsia="SimSun" w:cstheme="minorHAnsi"/>
          <w:lang w:eastAsia="zh-CN"/>
        </w:rPr>
        <w:tab/>
      </w:r>
      <w:r w:rsidRPr="00205909">
        <w:rPr>
          <w:rFonts w:eastAsia="SimSun" w:cstheme="minorHAnsi"/>
          <w:lang w:eastAsia="zh-CN"/>
        </w:rPr>
        <w:tab/>
      </w:r>
      <w:r w:rsidRPr="00205909">
        <w:rPr>
          <w:rFonts w:eastAsia="SimSun" w:cstheme="minorHAnsi"/>
          <w:lang w:eastAsia="zh-CN"/>
        </w:rPr>
        <w:tab/>
        <w:t xml:space="preserve">                   </w:t>
      </w:r>
      <w:r>
        <w:rPr>
          <w:rFonts w:eastAsia="SimSun" w:cstheme="minorHAnsi"/>
          <w:lang w:eastAsia="zh-CN"/>
        </w:rPr>
        <w:t xml:space="preserve">      </w:t>
      </w:r>
      <w:r w:rsidRPr="00205909">
        <w:rPr>
          <w:rFonts w:eastAsia="SimSun" w:cstheme="minorHAnsi"/>
          <w:lang w:eastAsia="zh-CN"/>
        </w:rPr>
        <w:t xml:space="preserve"> / potpis ovlaštene osobe/</w:t>
      </w:r>
    </w:p>
    <w:p w14:paraId="5FA81B0E" w14:textId="77777777" w:rsidR="004B6332" w:rsidRDefault="004B6332" w:rsidP="004B6332">
      <w:pPr>
        <w:tabs>
          <w:tab w:val="left" w:pos="4395"/>
        </w:tabs>
        <w:spacing w:line="276" w:lineRule="auto"/>
        <w:jc w:val="both"/>
        <w:rPr>
          <w:rFonts w:eastAsia="SimSun" w:cstheme="minorHAnsi"/>
          <w:b/>
          <w:lang w:eastAsia="zh-CN"/>
        </w:rPr>
      </w:pPr>
    </w:p>
    <w:p w14:paraId="4F22D3AF" w14:textId="77777777" w:rsidR="004B6332" w:rsidRPr="00205909" w:rsidRDefault="004B6332" w:rsidP="004B6332">
      <w:pPr>
        <w:tabs>
          <w:tab w:val="left" w:pos="4395"/>
        </w:tabs>
        <w:spacing w:line="276" w:lineRule="auto"/>
        <w:jc w:val="both"/>
        <w:rPr>
          <w:rFonts w:eastAsia="SimSun" w:cstheme="minorHAnsi"/>
          <w:lang w:eastAsia="zh-CN"/>
        </w:rPr>
      </w:pPr>
    </w:p>
    <w:p w14:paraId="061FB420" w14:textId="77777777" w:rsidR="004B6332" w:rsidRPr="00205909" w:rsidRDefault="004B6332" w:rsidP="004B6332">
      <w:pPr>
        <w:tabs>
          <w:tab w:val="left" w:pos="4395"/>
        </w:tabs>
        <w:spacing w:line="276" w:lineRule="auto"/>
        <w:jc w:val="both"/>
        <w:rPr>
          <w:rFonts w:eastAsia="SimSun" w:cstheme="minorHAnsi"/>
          <w:lang w:eastAsia="zh-CN"/>
        </w:rPr>
      </w:pPr>
      <w:r w:rsidRPr="00205909">
        <w:rPr>
          <w:rFonts w:eastAsia="SimSun" w:cstheme="minorHAnsi"/>
          <w:lang w:eastAsia="zh-CN"/>
        </w:rPr>
        <w:t>U _______________, _________202_. godine</w:t>
      </w:r>
    </w:p>
    <w:p w14:paraId="094DD10C" w14:textId="77777777" w:rsidR="004B6332" w:rsidRPr="00205909" w:rsidRDefault="004B6332" w:rsidP="004B6332">
      <w:pPr>
        <w:tabs>
          <w:tab w:val="left" w:pos="4395"/>
        </w:tabs>
        <w:spacing w:line="276" w:lineRule="auto"/>
        <w:jc w:val="both"/>
        <w:rPr>
          <w:rFonts w:eastAsia="SimSun" w:cstheme="minorHAnsi"/>
          <w:lang w:eastAsia="zh-CN"/>
        </w:rPr>
      </w:pPr>
    </w:p>
    <w:p w14:paraId="09596D4A" w14:textId="77777777" w:rsidR="004B6332" w:rsidRPr="00205909" w:rsidRDefault="004B6332" w:rsidP="004B6332">
      <w:pPr>
        <w:tabs>
          <w:tab w:val="left" w:pos="4395"/>
        </w:tabs>
        <w:spacing w:line="276" w:lineRule="auto"/>
        <w:jc w:val="both"/>
        <w:rPr>
          <w:rFonts w:eastAsia="SimSun" w:cstheme="minorHAnsi"/>
          <w:lang w:eastAsia="zh-CN"/>
        </w:rPr>
      </w:pPr>
    </w:p>
    <w:p w14:paraId="46C25EA3" w14:textId="77777777" w:rsidR="004B6332" w:rsidRPr="00205909" w:rsidRDefault="004B6332" w:rsidP="004B6332">
      <w:pPr>
        <w:tabs>
          <w:tab w:val="left" w:pos="4395"/>
        </w:tabs>
        <w:spacing w:line="276" w:lineRule="auto"/>
        <w:jc w:val="both"/>
        <w:rPr>
          <w:rFonts w:eastAsia="SimSun" w:cstheme="minorHAnsi"/>
          <w:lang w:eastAsia="zh-CN"/>
        </w:rPr>
      </w:pPr>
    </w:p>
    <w:p w14:paraId="29B57A3E" w14:textId="77777777" w:rsidR="004B6332" w:rsidRPr="00205909" w:rsidRDefault="004B6332" w:rsidP="004B6332">
      <w:pPr>
        <w:tabs>
          <w:tab w:val="left" w:pos="4395"/>
        </w:tabs>
        <w:spacing w:line="276" w:lineRule="auto"/>
        <w:ind w:firstLine="5103"/>
        <w:jc w:val="center"/>
        <w:rPr>
          <w:rFonts w:eastAsia="SimSun" w:cstheme="minorHAnsi"/>
          <w:u w:val="single"/>
          <w:lang w:eastAsia="zh-CN"/>
        </w:rPr>
      </w:pPr>
      <w:r w:rsidRPr="00205909">
        <w:rPr>
          <w:rFonts w:eastAsia="SimSun" w:cstheme="minorHAnsi"/>
          <w:lang w:eastAsia="zh-CN"/>
        </w:rPr>
        <w:t xml:space="preserve">   ____________________________</w:t>
      </w:r>
    </w:p>
    <w:p w14:paraId="321F6CFF" w14:textId="77777777" w:rsidR="004B6332" w:rsidRPr="00205909" w:rsidRDefault="004B6332" w:rsidP="004B6332">
      <w:pPr>
        <w:tabs>
          <w:tab w:val="left" w:pos="4395"/>
        </w:tabs>
        <w:spacing w:line="276" w:lineRule="auto"/>
        <w:ind w:firstLine="5103"/>
        <w:jc w:val="center"/>
        <w:rPr>
          <w:rFonts w:eastAsia="SimSun" w:cstheme="minorHAnsi"/>
          <w:lang w:eastAsia="zh-CN"/>
        </w:rPr>
      </w:pPr>
      <w:r w:rsidRPr="00205909">
        <w:rPr>
          <w:rFonts w:eastAsia="SimSun" w:cstheme="minorHAnsi"/>
          <w:lang w:eastAsia="zh-CN"/>
        </w:rPr>
        <w:t>(ime i prezime)</w:t>
      </w:r>
    </w:p>
    <w:p w14:paraId="7AA54F9F" w14:textId="77777777" w:rsidR="004B6332" w:rsidRPr="00205909" w:rsidRDefault="004B6332" w:rsidP="004B6332">
      <w:pPr>
        <w:tabs>
          <w:tab w:val="left" w:pos="4395"/>
        </w:tabs>
        <w:spacing w:line="276" w:lineRule="auto"/>
        <w:rPr>
          <w:rFonts w:eastAsia="SimSun" w:cstheme="minorHAnsi"/>
          <w:lang w:eastAsia="zh-CN"/>
        </w:rPr>
      </w:pPr>
      <w:r w:rsidRPr="00205909">
        <w:rPr>
          <w:rFonts w:eastAsia="SimSun" w:cstheme="minorHAnsi"/>
          <w:lang w:eastAsia="zh-CN"/>
        </w:rPr>
        <w:tab/>
        <w:t xml:space="preserve">         M.P.</w:t>
      </w:r>
    </w:p>
    <w:p w14:paraId="32EC7090" w14:textId="77777777" w:rsidR="004B6332" w:rsidRPr="00205909" w:rsidRDefault="004B6332" w:rsidP="004B6332">
      <w:pPr>
        <w:tabs>
          <w:tab w:val="left" w:pos="4395"/>
        </w:tabs>
        <w:spacing w:line="276" w:lineRule="auto"/>
        <w:ind w:firstLine="5103"/>
        <w:jc w:val="center"/>
        <w:rPr>
          <w:rFonts w:eastAsia="SimSun" w:cstheme="minorHAnsi"/>
          <w:lang w:eastAsia="zh-CN"/>
        </w:rPr>
      </w:pPr>
      <w:r w:rsidRPr="00205909">
        <w:rPr>
          <w:rFonts w:eastAsia="SimSun" w:cstheme="minorHAnsi"/>
          <w:lang w:eastAsia="zh-CN"/>
        </w:rPr>
        <w:t xml:space="preserve">     __________________________</w:t>
      </w:r>
    </w:p>
    <w:p w14:paraId="33A70A12" w14:textId="77777777" w:rsidR="004B6332" w:rsidRDefault="004B6332" w:rsidP="004B6332">
      <w:pPr>
        <w:tabs>
          <w:tab w:val="left" w:pos="4395"/>
        </w:tabs>
        <w:spacing w:line="276" w:lineRule="auto"/>
        <w:ind w:firstLine="5103"/>
        <w:jc w:val="center"/>
        <w:rPr>
          <w:rFonts w:eastAsia="SimSun" w:cstheme="minorHAnsi"/>
          <w:lang w:eastAsia="zh-CN"/>
        </w:rPr>
      </w:pPr>
      <w:r w:rsidRPr="00205909">
        <w:rPr>
          <w:rFonts w:eastAsia="SimSun" w:cstheme="minorHAnsi"/>
          <w:lang w:eastAsia="zh-CN"/>
        </w:rPr>
        <w:t xml:space="preserve">  (potpis)</w:t>
      </w:r>
    </w:p>
    <w:p w14:paraId="2A3A3280" w14:textId="77777777" w:rsidR="004B6332" w:rsidRDefault="004B6332" w:rsidP="004B6332">
      <w:pPr>
        <w:tabs>
          <w:tab w:val="left" w:pos="4395"/>
        </w:tabs>
        <w:spacing w:line="276" w:lineRule="auto"/>
        <w:ind w:firstLine="5103"/>
        <w:jc w:val="center"/>
        <w:rPr>
          <w:rFonts w:eastAsia="SimSun" w:cstheme="minorHAnsi"/>
          <w:lang w:eastAsia="zh-CN"/>
        </w:rPr>
      </w:pPr>
    </w:p>
    <w:p w14:paraId="15B029CD" w14:textId="77777777" w:rsidR="004B6332" w:rsidRDefault="004B6332" w:rsidP="004B6332">
      <w:pPr>
        <w:tabs>
          <w:tab w:val="left" w:pos="4395"/>
        </w:tabs>
        <w:spacing w:line="276" w:lineRule="auto"/>
        <w:ind w:firstLine="5103"/>
        <w:jc w:val="center"/>
        <w:rPr>
          <w:rFonts w:eastAsia="SimSun" w:cstheme="minorHAnsi"/>
          <w:lang w:eastAsia="zh-CN"/>
        </w:rPr>
      </w:pPr>
    </w:p>
    <w:p w14:paraId="22405406" w14:textId="77777777" w:rsidR="004B6332" w:rsidRDefault="004B6332" w:rsidP="004B6332">
      <w:pPr>
        <w:tabs>
          <w:tab w:val="left" w:pos="4395"/>
        </w:tabs>
        <w:spacing w:line="276" w:lineRule="auto"/>
        <w:ind w:firstLine="5103"/>
        <w:jc w:val="center"/>
        <w:rPr>
          <w:rFonts w:eastAsia="SimSun" w:cstheme="minorHAnsi"/>
          <w:lang w:eastAsia="zh-CN"/>
        </w:rPr>
        <w:sectPr w:rsidR="004B6332">
          <w:footerReference w:type="default" r:id="rId8"/>
          <w:pgSz w:w="11906" w:h="16838"/>
          <w:pgMar w:top="1417" w:right="1417" w:bottom="1417" w:left="1417" w:header="708" w:footer="708" w:gutter="0"/>
          <w:cols w:space="708"/>
          <w:docGrid w:linePitch="360"/>
        </w:sectPr>
      </w:pPr>
    </w:p>
    <w:p w14:paraId="18E426A6" w14:textId="77777777" w:rsidR="004B6332" w:rsidRPr="00091E5E" w:rsidRDefault="004B6332" w:rsidP="004B6332">
      <w:pPr>
        <w:tabs>
          <w:tab w:val="left" w:pos="6705"/>
        </w:tabs>
        <w:spacing w:after="0" w:line="240" w:lineRule="auto"/>
        <w:jc w:val="both"/>
        <w:rPr>
          <w:rFonts w:ascii="Arial" w:eastAsia="Times New Roman" w:hAnsi="Arial" w:cs="Arial"/>
          <w:b/>
        </w:rPr>
      </w:pPr>
      <w:r w:rsidRPr="00091E5E">
        <w:rPr>
          <w:rFonts w:ascii="Arial" w:eastAsia="Times New Roman" w:hAnsi="Arial" w:cs="Arial"/>
          <w:b/>
        </w:rPr>
        <w:lastRenderedPageBreak/>
        <w:t xml:space="preserve">Prilog 2. Tablica ključnih stručnjaka za procjenu ENP-a  </w:t>
      </w:r>
    </w:p>
    <w:p w14:paraId="03AB7830"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642E80A8" w14:textId="77777777" w:rsidR="004B6332" w:rsidRPr="00091E5E" w:rsidRDefault="004B6332" w:rsidP="004B6332">
      <w:pPr>
        <w:tabs>
          <w:tab w:val="left" w:pos="6705"/>
        </w:tabs>
        <w:spacing w:after="0" w:line="240" w:lineRule="auto"/>
        <w:jc w:val="both"/>
        <w:rPr>
          <w:rFonts w:ascii="Arial" w:eastAsia="Times New Roman" w:hAnsi="Arial" w:cs="Arial"/>
          <w:b/>
        </w:rPr>
      </w:pPr>
      <w:r w:rsidRPr="00091E5E">
        <w:rPr>
          <w:rFonts w:ascii="Arial" w:eastAsia="Times New Roman" w:hAnsi="Arial" w:cs="Arial"/>
          <w:b/>
        </w:rPr>
        <w:tab/>
      </w:r>
      <w:r w:rsidRPr="00091E5E">
        <w:rPr>
          <w:rFonts w:ascii="Arial" w:eastAsia="Times New Roman" w:hAnsi="Arial" w:cs="Arial"/>
          <w:b/>
        </w:rPr>
        <w:tab/>
      </w:r>
      <w:r w:rsidRPr="00091E5E">
        <w:rPr>
          <w:rFonts w:ascii="Arial" w:eastAsia="Times New Roman" w:hAnsi="Arial" w:cs="Arial"/>
          <w:b/>
        </w:rPr>
        <w:tab/>
      </w:r>
    </w:p>
    <w:p w14:paraId="670AA836"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1EE41123" w14:textId="77777777" w:rsidR="004B6332" w:rsidRPr="00091E5E" w:rsidRDefault="004B6332" w:rsidP="004B6332">
      <w:pPr>
        <w:tabs>
          <w:tab w:val="left" w:pos="6705"/>
        </w:tabs>
        <w:spacing w:after="0" w:line="240" w:lineRule="auto"/>
        <w:jc w:val="both"/>
        <w:rPr>
          <w:rFonts w:ascii="Arial" w:eastAsia="Times New Roman" w:hAnsi="Arial" w:cs="Arial"/>
          <w:b/>
        </w:rPr>
      </w:pPr>
      <w:r w:rsidRPr="00091E5E">
        <w:rPr>
          <w:rFonts w:ascii="Arial" w:eastAsia="Times New Roman" w:hAnsi="Arial" w:cs="Arial"/>
          <w:b/>
        </w:rPr>
        <w:t>Dodatak 1. Podatci o ključnom stručnjaku 1 - Stručnjak za održivu mobilnost i elektroenergetsku mrežu koji se prilazu uz životopis</w:t>
      </w:r>
    </w:p>
    <w:p w14:paraId="2E72264F" w14:textId="77777777" w:rsidR="004B6332" w:rsidRPr="00091E5E" w:rsidRDefault="004B6332" w:rsidP="004B6332">
      <w:pPr>
        <w:tabs>
          <w:tab w:val="left" w:pos="6705"/>
        </w:tabs>
        <w:spacing w:after="0" w:line="240" w:lineRule="auto"/>
        <w:jc w:val="both"/>
        <w:rPr>
          <w:rFonts w:ascii="Arial" w:eastAsia="Times New Roman" w:hAnsi="Arial" w:cs="Arial"/>
          <w:b/>
        </w:rPr>
      </w:pPr>
    </w:p>
    <w:tbl>
      <w:tblPr>
        <w:tblStyle w:val="Reetkatablice"/>
        <w:tblW w:w="10348" w:type="dxa"/>
        <w:tblInd w:w="-459" w:type="dxa"/>
        <w:tblLook w:val="04A0" w:firstRow="1" w:lastRow="0" w:firstColumn="1" w:lastColumn="0" w:noHBand="0" w:noVBand="1"/>
      </w:tblPr>
      <w:tblGrid>
        <w:gridCol w:w="2835"/>
        <w:gridCol w:w="7513"/>
      </w:tblGrid>
      <w:tr w:rsidR="004B6332" w:rsidRPr="00091E5E" w14:paraId="025C68C3" w14:textId="77777777" w:rsidTr="009F7C51">
        <w:tc>
          <w:tcPr>
            <w:tcW w:w="2835" w:type="dxa"/>
            <w:tcBorders>
              <w:top w:val="single" w:sz="4" w:space="0" w:color="auto"/>
              <w:left w:val="single" w:sz="4" w:space="0" w:color="auto"/>
              <w:bottom w:val="single" w:sz="4" w:space="0" w:color="auto"/>
              <w:right w:val="single" w:sz="4" w:space="0" w:color="auto"/>
            </w:tcBorders>
            <w:vAlign w:val="center"/>
            <w:hideMark/>
          </w:tcPr>
          <w:p w14:paraId="6C34802F"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Ime i prezime:</w:t>
            </w:r>
          </w:p>
        </w:tc>
        <w:tc>
          <w:tcPr>
            <w:tcW w:w="7513" w:type="dxa"/>
            <w:tcBorders>
              <w:top w:val="single" w:sz="4" w:space="0" w:color="auto"/>
              <w:left w:val="single" w:sz="4" w:space="0" w:color="auto"/>
              <w:bottom w:val="single" w:sz="4" w:space="0" w:color="auto"/>
              <w:right w:val="single" w:sz="4" w:space="0" w:color="auto"/>
            </w:tcBorders>
            <w:vAlign w:val="center"/>
          </w:tcPr>
          <w:p w14:paraId="352682F6" w14:textId="77777777" w:rsidR="004B6332" w:rsidRDefault="004B6332" w:rsidP="009F7C51">
            <w:pPr>
              <w:tabs>
                <w:tab w:val="left" w:pos="6705"/>
              </w:tabs>
              <w:jc w:val="both"/>
              <w:rPr>
                <w:rFonts w:ascii="Arial" w:eastAsia="Times New Roman" w:hAnsi="Arial" w:cs="Arial"/>
                <w:b/>
              </w:rPr>
            </w:pPr>
          </w:p>
          <w:p w14:paraId="217AE2D2"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43167955" w14:textId="77777777" w:rsidTr="009F7C51">
        <w:tc>
          <w:tcPr>
            <w:tcW w:w="2835" w:type="dxa"/>
            <w:tcBorders>
              <w:top w:val="single" w:sz="4" w:space="0" w:color="auto"/>
              <w:left w:val="single" w:sz="4" w:space="0" w:color="auto"/>
              <w:bottom w:val="single" w:sz="4" w:space="0" w:color="auto"/>
              <w:right w:val="single" w:sz="4" w:space="0" w:color="auto"/>
            </w:tcBorders>
            <w:vAlign w:val="center"/>
            <w:hideMark/>
          </w:tcPr>
          <w:p w14:paraId="2E2BA57B"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Datum rođenja:</w:t>
            </w:r>
          </w:p>
        </w:tc>
        <w:tc>
          <w:tcPr>
            <w:tcW w:w="7513" w:type="dxa"/>
            <w:tcBorders>
              <w:top w:val="single" w:sz="4" w:space="0" w:color="auto"/>
              <w:left w:val="single" w:sz="4" w:space="0" w:color="auto"/>
              <w:bottom w:val="single" w:sz="4" w:space="0" w:color="auto"/>
              <w:right w:val="single" w:sz="4" w:space="0" w:color="auto"/>
            </w:tcBorders>
            <w:vAlign w:val="center"/>
          </w:tcPr>
          <w:p w14:paraId="5B7832B5" w14:textId="77777777" w:rsidR="004B6332" w:rsidRDefault="004B6332" w:rsidP="009F7C51">
            <w:pPr>
              <w:tabs>
                <w:tab w:val="left" w:pos="6705"/>
              </w:tabs>
              <w:jc w:val="both"/>
              <w:rPr>
                <w:rFonts w:ascii="Arial" w:eastAsia="Times New Roman" w:hAnsi="Arial" w:cs="Arial"/>
                <w:b/>
              </w:rPr>
            </w:pPr>
          </w:p>
          <w:p w14:paraId="2D3E1E20" w14:textId="77777777" w:rsidR="004B6332" w:rsidRPr="00091E5E" w:rsidRDefault="004B6332" w:rsidP="009F7C51">
            <w:pPr>
              <w:tabs>
                <w:tab w:val="left" w:pos="6705"/>
              </w:tabs>
              <w:jc w:val="both"/>
              <w:rPr>
                <w:rFonts w:ascii="Arial" w:eastAsia="Times New Roman" w:hAnsi="Arial" w:cs="Arial"/>
                <w:b/>
              </w:rPr>
            </w:pPr>
          </w:p>
        </w:tc>
      </w:tr>
    </w:tbl>
    <w:p w14:paraId="50398533"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49B7CEC4" w14:textId="77777777" w:rsidR="004B6332" w:rsidRPr="00091E5E" w:rsidRDefault="004B6332" w:rsidP="004B6332">
      <w:pPr>
        <w:numPr>
          <w:ilvl w:val="0"/>
          <w:numId w:val="21"/>
        </w:numPr>
        <w:tabs>
          <w:tab w:val="left" w:pos="6705"/>
        </w:tabs>
        <w:spacing w:after="0" w:line="240" w:lineRule="auto"/>
        <w:ind w:left="426"/>
        <w:jc w:val="both"/>
        <w:rPr>
          <w:rFonts w:ascii="Arial" w:eastAsia="Times New Roman" w:hAnsi="Arial" w:cs="Arial"/>
          <w:b/>
        </w:rPr>
      </w:pPr>
      <w:r w:rsidRPr="00091E5E">
        <w:rPr>
          <w:rFonts w:ascii="Arial" w:eastAsia="Times New Roman" w:hAnsi="Arial" w:cs="Arial"/>
          <w:b/>
        </w:rPr>
        <w:t>Obrazovanje:</w:t>
      </w:r>
    </w:p>
    <w:p w14:paraId="2B841BDB" w14:textId="77777777" w:rsidR="004B6332" w:rsidRPr="00091E5E" w:rsidRDefault="004B6332" w:rsidP="004B6332">
      <w:pPr>
        <w:tabs>
          <w:tab w:val="left" w:pos="6705"/>
        </w:tabs>
        <w:spacing w:after="0" w:line="240" w:lineRule="auto"/>
        <w:jc w:val="both"/>
        <w:rPr>
          <w:rFonts w:ascii="Arial" w:eastAsia="Times New Roman" w:hAnsi="Arial" w:cs="Arial"/>
          <w:b/>
        </w:rPr>
      </w:pPr>
    </w:p>
    <w:tbl>
      <w:tblPr>
        <w:tblStyle w:val="Reetkatablice"/>
        <w:tblW w:w="10348" w:type="dxa"/>
        <w:tblInd w:w="-459" w:type="dxa"/>
        <w:tblLook w:val="04A0" w:firstRow="1" w:lastRow="0" w:firstColumn="1" w:lastColumn="0" w:noHBand="0" w:noVBand="1"/>
      </w:tblPr>
      <w:tblGrid>
        <w:gridCol w:w="4536"/>
        <w:gridCol w:w="5812"/>
      </w:tblGrid>
      <w:tr w:rsidR="004B6332" w:rsidRPr="00091E5E" w14:paraId="798CB17C" w14:textId="77777777" w:rsidTr="009F7C51">
        <w:tc>
          <w:tcPr>
            <w:tcW w:w="4536" w:type="dxa"/>
            <w:tcBorders>
              <w:top w:val="single" w:sz="4" w:space="0" w:color="auto"/>
              <w:left w:val="single" w:sz="4" w:space="0" w:color="auto"/>
              <w:bottom w:val="single" w:sz="4" w:space="0" w:color="auto"/>
              <w:right w:val="single" w:sz="4" w:space="0" w:color="auto"/>
            </w:tcBorders>
            <w:vAlign w:val="center"/>
            <w:hideMark/>
          </w:tcPr>
          <w:p w14:paraId="062D748F"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Institucija (datum od – do)</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8DD36D1"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Stečeno zvanje/stručna sprema</w:t>
            </w:r>
          </w:p>
        </w:tc>
      </w:tr>
      <w:tr w:rsidR="004B6332" w:rsidRPr="00091E5E" w14:paraId="038A8A7A" w14:textId="77777777" w:rsidTr="009F7C51">
        <w:tc>
          <w:tcPr>
            <w:tcW w:w="4536" w:type="dxa"/>
            <w:tcBorders>
              <w:top w:val="single" w:sz="4" w:space="0" w:color="auto"/>
              <w:left w:val="single" w:sz="4" w:space="0" w:color="auto"/>
              <w:bottom w:val="single" w:sz="4" w:space="0" w:color="auto"/>
              <w:right w:val="single" w:sz="4" w:space="0" w:color="auto"/>
            </w:tcBorders>
            <w:vAlign w:val="center"/>
          </w:tcPr>
          <w:p w14:paraId="2581DFC7" w14:textId="77777777" w:rsidR="004B6332" w:rsidRPr="00091E5E" w:rsidRDefault="004B6332" w:rsidP="009F7C51">
            <w:pPr>
              <w:tabs>
                <w:tab w:val="left" w:pos="6705"/>
              </w:tabs>
              <w:jc w:val="both"/>
              <w:rPr>
                <w:rFonts w:ascii="Arial" w:eastAsia="Times New Roman"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0272A758"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3BC69571" w14:textId="77777777" w:rsidTr="009F7C51">
        <w:tc>
          <w:tcPr>
            <w:tcW w:w="4536" w:type="dxa"/>
            <w:tcBorders>
              <w:top w:val="single" w:sz="4" w:space="0" w:color="auto"/>
              <w:left w:val="single" w:sz="4" w:space="0" w:color="auto"/>
              <w:bottom w:val="single" w:sz="4" w:space="0" w:color="auto"/>
              <w:right w:val="single" w:sz="4" w:space="0" w:color="auto"/>
            </w:tcBorders>
            <w:vAlign w:val="center"/>
          </w:tcPr>
          <w:p w14:paraId="74EF23F1" w14:textId="77777777" w:rsidR="004B6332" w:rsidRPr="00091E5E" w:rsidRDefault="004B6332" w:rsidP="009F7C51">
            <w:pPr>
              <w:tabs>
                <w:tab w:val="left" w:pos="6705"/>
              </w:tabs>
              <w:jc w:val="both"/>
              <w:rPr>
                <w:rFonts w:ascii="Arial" w:eastAsia="Times New Roman"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1542B92C"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1A23A6AF" w14:textId="77777777" w:rsidTr="009F7C51">
        <w:tc>
          <w:tcPr>
            <w:tcW w:w="4536" w:type="dxa"/>
            <w:tcBorders>
              <w:top w:val="single" w:sz="4" w:space="0" w:color="auto"/>
              <w:left w:val="single" w:sz="4" w:space="0" w:color="auto"/>
              <w:bottom w:val="single" w:sz="4" w:space="0" w:color="auto"/>
              <w:right w:val="single" w:sz="4" w:space="0" w:color="auto"/>
            </w:tcBorders>
            <w:vAlign w:val="center"/>
          </w:tcPr>
          <w:p w14:paraId="4C5FDC54" w14:textId="77777777" w:rsidR="004B6332" w:rsidRPr="00091E5E" w:rsidRDefault="004B6332" w:rsidP="009F7C51">
            <w:pPr>
              <w:tabs>
                <w:tab w:val="left" w:pos="6705"/>
              </w:tabs>
              <w:jc w:val="both"/>
              <w:rPr>
                <w:rFonts w:ascii="Arial" w:eastAsia="Times New Roman"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149458E9" w14:textId="77777777" w:rsidR="004B6332" w:rsidRPr="00091E5E" w:rsidRDefault="004B6332" w:rsidP="009F7C51">
            <w:pPr>
              <w:tabs>
                <w:tab w:val="left" w:pos="6705"/>
              </w:tabs>
              <w:jc w:val="both"/>
              <w:rPr>
                <w:rFonts w:ascii="Arial" w:eastAsia="Times New Roman" w:hAnsi="Arial" w:cs="Arial"/>
                <w:b/>
              </w:rPr>
            </w:pPr>
          </w:p>
        </w:tc>
      </w:tr>
    </w:tbl>
    <w:p w14:paraId="64BE385A"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7084B80C" w14:textId="77777777" w:rsidR="004B6332" w:rsidRPr="00091E5E" w:rsidRDefault="004B6332" w:rsidP="004B6332">
      <w:pPr>
        <w:pStyle w:val="Odlomakpopisa"/>
        <w:numPr>
          <w:ilvl w:val="0"/>
          <w:numId w:val="21"/>
        </w:numPr>
        <w:tabs>
          <w:tab w:val="left" w:pos="6705"/>
        </w:tabs>
        <w:spacing w:after="0" w:line="240" w:lineRule="auto"/>
        <w:ind w:left="426"/>
        <w:jc w:val="both"/>
        <w:rPr>
          <w:rFonts w:ascii="Arial" w:eastAsia="Times New Roman" w:hAnsi="Arial" w:cs="Arial"/>
          <w:b/>
        </w:rPr>
      </w:pPr>
      <w:r w:rsidRPr="00091E5E">
        <w:rPr>
          <w:rFonts w:ascii="Arial" w:eastAsia="Times New Roman" w:hAnsi="Arial" w:cs="Arial"/>
          <w:b/>
        </w:rPr>
        <w:t>a) Studijska dokumentacija:</w:t>
      </w:r>
    </w:p>
    <w:tbl>
      <w:tblPr>
        <w:tblStyle w:val="Reetkatablice"/>
        <w:tblW w:w="10348" w:type="dxa"/>
        <w:tblInd w:w="-459" w:type="dxa"/>
        <w:tblLook w:val="04A0" w:firstRow="1" w:lastRow="0" w:firstColumn="1" w:lastColumn="0" w:noHBand="0" w:noVBand="1"/>
      </w:tblPr>
      <w:tblGrid>
        <w:gridCol w:w="522"/>
        <w:gridCol w:w="1757"/>
        <w:gridCol w:w="1757"/>
        <w:gridCol w:w="2201"/>
        <w:gridCol w:w="1418"/>
        <w:gridCol w:w="2693"/>
      </w:tblGrid>
      <w:tr w:rsidR="004B6332" w:rsidRPr="00091E5E" w14:paraId="415BD1C9" w14:textId="77777777" w:rsidTr="009F7C51">
        <w:tc>
          <w:tcPr>
            <w:tcW w:w="522" w:type="dxa"/>
            <w:tcBorders>
              <w:top w:val="single" w:sz="4" w:space="0" w:color="auto"/>
              <w:left w:val="single" w:sz="4" w:space="0" w:color="auto"/>
              <w:bottom w:val="single" w:sz="4" w:space="0" w:color="auto"/>
              <w:right w:val="single" w:sz="4" w:space="0" w:color="auto"/>
            </w:tcBorders>
            <w:vAlign w:val="center"/>
          </w:tcPr>
          <w:p w14:paraId="2E959F05"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vAlign w:val="center"/>
            <w:hideMark/>
          </w:tcPr>
          <w:p w14:paraId="3D0243A1"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Naziv dokumentacije</w:t>
            </w:r>
          </w:p>
        </w:tc>
        <w:tc>
          <w:tcPr>
            <w:tcW w:w="1757" w:type="dxa"/>
            <w:tcBorders>
              <w:top w:val="single" w:sz="4" w:space="0" w:color="auto"/>
              <w:left w:val="single" w:sz="4" w:space="0" w:color="auto"/>
              <w:bottom w:val="single" w:sz="4" w:space="0" w:color="auto"/>
              <w:right w:val="single" w:sz="4" w:space="0" w:color="auto"/>
            </w:tcBorders>
          </w:tcPr>
          <w:p w14:paraId="1AE955E7"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Uloga ključnog stručnjaka u izradi dokumentacije</w:t>
            </w:r>
          </w:p>
        </w:tc>
        <w:tc>
          <w:tcPr>
            <w:tcW w:w="2201" w:type="dxa"/>
            <w:tcBorders>
              <w:top w:val="single" w:sz="4" w:space="0" w:color="auto"/>
              <w:left w:val="single" w:sz="4" w:space="0" w:color="auto"/>
              <w:bottom w:val="single" w:sz="4" w:space="0" w:color="auto"/>
              <w:right w:val="single" w:sz="4" w:space="0" w:color="auto"/>
            </w:tcBorders>
            <w:vAlign w:val="center"/>
            <w:hideMark/>
          </w:tcPr>
          <w:p w14:paraId="04912D4D"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Naručitelj dokumentacije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83A728"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Datum izrade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5B08E9C"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Kontakt podaci naručitelja ili web adresa</w:t>
            </w:r>
          </w:p>
        </w:tc>
      </w:tr>
      <w:tr w:rsidR="004B6332" w:rsidRPr="00091E5E" w14:paraId="519FBF87"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7A8BE10F"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1.</w:t>
            </w:r>
          </w:p>
        </w:tc>
        <w:tc>
          <w:tcPr>
            <w:tcW w:w="1757" w:type="dxa"/>
            <w:tcBorders>
              <w:top w:val="single" w:sz="4" w:space="0" w:color="auto"/>
              <w:left w:val="single" w:sz="4" w:space="0" w:color="auto"/>
              <w:bottom w:val="single" w:sz="4" w:space="0" w:color="auto"/>
              <w:right w:val="single" w:sz="4" w:space="0" w:color="auto"/>
            </w:tcBorders>
          </w:tcPr>
          <w:p w14:paraId="634602DE"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0FE8F9C2"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77C24BA9"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73DD7778"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123D3826"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3277DB28"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788380F2"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2.</w:t>
            </w:r>
          </w:p>
        </w:tc>
        <w:tc>
          <w:tcPr>
            <w:tcW w:w="1757" w:type="dxa"/>
            <w:tcBorders>
              <w:top w:val="single" w:sz="4" w:space="0" w:color="auto"/>
              <w:left w:val="single" w:sz="4" w:space="0" w:color="auto"/>
              <w:bottom w:val="single" w:sz="4" w:space="0" w:color="auto"/>
              <w:right w:val="single" w:sz="4" w:space="0" w:color="auto"/>
            </w:tcBorders>
          </w:tcPr>
          <w:p w14:paraId="67F6BB1F"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7F759429"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5CC1EB6B"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167151E6"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145F98DC"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4536014E"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3B1F5FF4"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3.</w:t>
            </w:r>
          </w:p>
        </w:tc>
        <w:tc>
          <w:tcPr>
            <w:tcW w:w="1757" w:type="dxa"/>
            <w:tcBorders>
              <w:top w:val="single" w:sz="4" w:space="0" w:color="auto"/>
              <w:left w:val="single" w:sz="4" w:space="0" w:color="auto"/>
              <w:bottom w:val="single" w:sz="4" w:space="0" w:color="auto"/>
              <w:right w:val="single" w:sz="4" w:space="0" w:color="auto"/>
            </w:tcBorders>
          </w:tcPr>
          <w:p w14:paraId="3DB0E5FD"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4673E64A"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67567461"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7ABBA2B9"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0B5E8C38"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6DE6FBAE"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43DCF9AF"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4.</w:t>
            </w:r>
          </w:p>
        </w:tc>
        <w:tc>
          <w:tcPr>
            <w:tcW w:w="1757" w:type="dxa"/>
            <w:tcBorders>
              <w:top w:val="single" w:sz="4" w:space="0" w:color="auto"/>
              <w:left w:val="single" w:sz="4" w:space="0" w:color="auto"/>
              <w:bottom w:val="single" w:sz="4" w:space="0" w:color="auto"/>
              <w:right w:val="single" w:sz="4" w:space="0" w:color="auto"/>
            </w:tcBorders>
          </w:tcPr>
          <w:p w14:paraId="0F637B14"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76757332"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12D14991"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1FFF1A8"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52E6736D"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22CA3960"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5152464F"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5.</w:t>
            </w:r>
          </w:p>
        </w:tc>
        <w:tc>
          <w:tcPr>
            <w:tcW w:w="1757" w:type="dxa"/>
            <w:tcBorders>
              <w:top w:val="single" w:sz="4" w:space="0" w:color="auto"/>
              <w:left w:val="single" w:sz="4" w:space="0" w:color="auto"/>
              <w:bottom w:val="single" w:sz="4" w:space="0" w:color="auto"/>
              <w:right w:val="single" w:sz="4" w:space="0" w:color="auto"/>
            </w:tcBorders>
          </w:tcPr>
          <w:p w14:paraId="5C602787"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6FD95648"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7FD00C1A"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6B6D3CB3"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58BE9796"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2AD5CE13"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4307D039"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6.</w:t>
            </w:r>
          </w:p>
        </w:tc>
        <w:tc>
          <w:tcPr>
            <w:tcW w:w="1757" w:type="dxa"/>
            <w:tcBorders>
              <w:top w:val="single" w:sz="4" w:space="0" w:color="auto"/>
              <w:left w:val="single" w:sz="4" w:space="0" w:color="auto"/>
              <w:bottom w:val="single" w:sz="4" w:space="0" w:color="auto"/>
              <w:right w:val="single" w:sz="4" w:space="0" w:color="auto"/>
            </w:tcBorders>
          </w:tcPr>
          <w:p w14:paraId="1DCBE4F7"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321B8B6F"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65C0E189"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33993829"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180C4C3F"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011CFF0F"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674F89CA"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7.</w:t>
            </w:r>
          </w:p>
        </w:tc>
        <w:tc>
          <w:tcPr>
            <w:tcW w:w="1757" w:type="dxa"/>
            <w:tcBorders>
              <w:top w:val="single" w:sz="4" w:space="0" w:color="auto"/>
              <w:left w:val="single" w:sz="4" w:space="0" w:color="auto"/>
              <w:bottom w:val="single" w:sz="4" w:space="0" w:color="auto"/>
              <w:right w:val="single" w:sz="4" w:space="0" w:color="auto"/>
            </w:tcBorders>
          </w:tcPr>
          <w:p w14:paraId="7165F0E2"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6ED6FA85"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4855BA39"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1BD60AEE"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7D6E075A"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07BD8FF6"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5071A390"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8.</w:t>
            </w:r>
          </w:p>
        </w:tc>
        <w:tc>
          <w:tcPr>
            <w:tcW w:w="1757" w:type="dxa"/>
            <w:tcBorders>
              <w:top w:val="single" w:sz="4" w:space="0" w:color="auto"/>
              <w:left w:val="single" w:sz="4" w:space="0" w:color="auto"/>
              <w:bottom w:val="single" w:sz="4" w:space="0" w:color="auto"/>
              <w:right w:val="single" w:sz="4" w:space="0" w:color="auto"/>
            </w:tcBorders>
          </w:tcPr>
          <w:p w14:paraId="329C9F3C"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3D959085"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2DD62259"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AF0769E"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46034D69"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25687414"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0E48898A"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9.</w:t>
            </w:r>
          </w:p>
        </w:tc>
        <w:tc>
          <w:tcPr>
            <w:tcW w:w="1757" w:type="dxa"/>
            <w:tcBorders>
              <w:top w:val="single" w:sz="4" w:space="0" w:color="auto"/>
              <w:left w:val="single" w:sz="4" w:space="0" w:color="auto"/>
              <w:bottom w:val="single" w:sz="4" w:space="0" w:color="auto"/>
              <w:right w:val="single" w:sz="4" w:space="0" w:color="auto"/>
            </w:tcBorders>
          </w:tcPr>
          <w:p w14:paraId="0FD13D51"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6929F928"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0A485E3C"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1553CA17"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4A7C80DD"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718BD812"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3339FC48"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10.</w:t>
            </w:r>
          </w:p>
        </w:tc>
        <w:tc>
          <w:tcPr>
            <w:tcW w:w="1757" w:type="dxa"/>
            <w:tcBorders>
              <w:top w:val="single" w:sz="4" w:space="0" w:color="auto"/>
              <w:left w:val="single" w:sz="4" w:space="0" w:color="auto"/>
              <w:bottom w:val="single" w:sz="4" w:space="0" w:color="auto"/>
              <w:right w:val="single" w:sz="4" w:space="0" w:color="auto"/>
            </w:tcBorders>
          </w:tcPr>
          <w:p w14:paraId="529027E7"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7F57A946"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6105D2E5"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37788DC2"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26E31AE7" w14:textId="77777777" w:rsidR="004B6332" w:rsidRPr="00091E5E" w:rsidRDefault="004B6332" w:rsidP="009F7C51">
            <w:pPr>
              <w:tabs>
                <w:tab w:val="left" w:pos="6705"/>
              </w:tabs>
              <w:jc w:val="both"/>
              <w:rPr>
                <w:rFonts w:ascii="Arial" w:eastAsia="Times New Roman" w:hAnsi="Arial" w:cs="Arial"/>
                <w:b/>
              </w:rPr>
            </w:pPr>
          </w:p>
        </w:tc>
      </w:tr>
    </w:tbl>
    <w:p w14:paraId="1CED27AC"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5117B226" w14:textId="77777777" w:rsidR="004B6332" w:rsidRPr="00091E5E" w:rsidRDefault="004B6332" w:rsidP="004B6332">
      <w:pPr>
        <w:pStyle w:val="Odlomakpopisa"/>
        <w:numPr>
          <w:ilvl w:val="0"/>
          <w:numId w:val="23"/>
        </w:numPr>
        <w:tabs>
          <w:tab w:val="left" w:pos="6705"/>
        </w:tabs>
        <w:spacing w:after="0" w:line="240" w:lineRule="auto"/>
        <w:ind w:left="426"/>
        <w:jc w:val="both"/>
        <w:rPr>
          <w:rFonts w:ascii="Arial" w:eastAsia="Times New Roman" w:hAnsi="Arial" w:cs="Arial"/>
          <w:b/>
        </w:rPr>
      </w:pPr>
      <w:r w:rsidRPr="00091E5E">
        <w:rPr>
          <w:rFonts w:ascii="Arial" w:eastAsia="Times New Roman" w:hAnsi="Arial" w:cs="Arial"/>
          <w:b/>
        </w:rPr>
        <w:t>b) Iskustvo u radu na projektima modeliranja, simulacije i analize rada dijela elektroenergetske mreže:</w:t>
      </w:r>
    </w:p>
    <w:tbl>
      <w:tblPr>
        <w:tblStyle w:val="Reetkatablice"/>
        <w:tblW w:w="10348" w:type="dxa"/>
        <w:tblInd w:w="-459" w:type="dxa"/>
        <w:tblLook w:val="04A0" w:firstRow="1" w:lastRow="0" w:firstColumn="1" w:lastColumn="0" w:noHBand="0" w:noVBand="1"/>
      </w:tblPr>
      <w:tblGrid>
        <w:gridCol w:w="522"/>
        <w:gridCol w:w="1757"/>
        <w:gridCol w:w="1757"/>
        <w:gridCol w:w="2201"/>
        <w:gridCol w:w="1418"/>
        <w:gridCol w:w="2693"/>
      </w:tblGrid>
      <w:tr w:rsidR="004B6332" w:rsidRPr="00091E5E" w14:paraId="488F820D" w14:textId="77777777" w:rsidTr="009F7C51">
        <w:tc>
          <w:tcPr>
            <w:tcW w:w="522" w:type="dxa"/>
            <w:tcBorders>
              <w:top w:val="single" w:sz="4" w:space="0" w:color="auto"/>
              <w:left w:val="single" w:sz="4" w:space="0" w:color="auto"/>
              <w:bottom w:val="single" w:sz="4" w:space="0" w:color="auto"/>
              <w:right w:val="single" w:sz="4" w:space="0" w:color="auto"/>
            </w:tcBorders>
            <w:vAlign w:val="center"/>
          </w:tcPr>
          <w:p w14:paraId="151A2C48"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vAlign w:val="center"/>
            <w:hideMark/>
          </w:tcPr>
          <w:p w14:paraId="28217CC8"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Naziv projekta</w:t>
            </w:r>
          </w:p>
        </w:tc>
        <w:tc>
          <w:tcPr>
            <w:tcW w:w="1757" w:type="dxa"/>
            <w:tcBorders>
              <w:top w:val="single" w:sz="4" w:space="0" w:color="auto"/>
              <w:left w:val="single" w:sz="4" w:space="0" w:color="auto"/>
              <w:bottom w:val="single" w:sz="4" w:space="0" w:color="auto"/>
              <w:right w:val="single" w:sz="4" w:space="0" w:color="auto"/>
            </w:tcBorders>
          </w:tcPr>
          <w:p w14:paraId="27BCC818"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 xml:space="preserve">Uloga ključnog stručnjaka </w:t>
            </w:r>
          </w:p>
        </w:tc>
        <w:tc>
          <w:tcPr>
            <w:tcW w:w="2201" w:type="dxa"/>
            <w:tcBorders>
              <w:top w:val="single" w:sz="4" w:space="0" w:color="auto"/>
              <w:left w:val="single" w:sz="4" w:space="0" w:color="auto"/>
              <w:bottom w:val="single" w:sz="4" w:space="0" w:color="auto"/>
              <w:right w:val="single" w:sz="4" w:space="0" w:color="auto"/>
            </w:tcBorders>
            <w:vAlign w:val="center"/>
            <w:hideMark/>
          </w:tcPr>
          <w:p w14:paraId="1055067B"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Naručitelj usluga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E65448"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Datum provedbe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3C1F75"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Kontakt podaci naručitelja ili web adresa</w:t>
            </w:r>
          </w:p>
        </w:tc>
      </w:tr>
      <w:tr w:rsidR="004B6332" w:rsidRPr="00091E5E" w14:paraId="4BE7BED8"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447D0F8E"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1.</w:t>
            </w:r>
          </w:p>
        </w:tc>
        <w:tc>
          <w:tcPr>
            <w:tcW w:w="1757" w:type="dxa"/>
            <w:tcBorders>
              <w:top w:val="single" w:sz="4" w:space="0" w:color="auto"/>
              <w:left w:val="single" w:sz="4" w:space="0" w:color="auto"/>
              <w:bottom w:val="single" w:sz="4" w:space="0" w:color="auto"/>
              <w:right w:val="single" w:sz="4" w:space="0" w:color="auto"/>
            </w:tcBorders>
          </w:tcPr>
          <w:p w14:paraId="0CCA8478"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5048A6D1"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0E3474BF"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D6F8E8B"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0BBC2518"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13F466B6"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149135FE"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2.</w:t>
            </w:r>
          </w:p>
        </w:tc>
        <w:tc>
          <w:tcPr>
            <w:tcW w:w="1757" w:type="dxa"/>
            <w:tcBorders>
              <w:top w:val="single" w:sz="4" w:space="0" w:color="auto"/>
              <w:left w:val="single" w:sz="4" w:space="0" w:color="auto"/>
              <w:bottom w:val="single" w:sz="4" w:space="0" w:color="auto"/>
              <w:right w:val="single" w:sz="4" w:space="0" w:color="auto"/>
            </w:tcBorders>
          </w:tcPr>
          <w:p w14:paraId="21D11CBA"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6E47E209"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56B764A3"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549C944F"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15F28566"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717A77B9"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221500A0"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3.</w:t>
            </w:r>
          </w:p>
        </w:tc>
        <w:tc>
          <w:tcPr>
            <w:tcW w:w="1757" w:type="dxa"/>
            <w:tcBorders>
              <w:top w:val="single" w:sz="4" w:space="0" w:color="auto"/>
              <w:left w:val="single" w:sz="4" w:space="0" w:color="auto"/>
              <w:bottom w:val="single" w:sz="4" w:space="0" w:color="auto"/>
              <w:right w:val="single" w:sz="4" w:space="0" w:color="auto"/>
            </w:tcBorders>
          </w:tcPr>
          <w:p w14:paraId="1AC5CFEC"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31C64363"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1E13FEB7"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01F6C7B"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50914E6C"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0470A17B"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024FF16B"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4.</w:t>
            </w:r>
          </w:p>
        </w:tc>
        <w:tc>
          <w:tcPr>
            <w:tcW w:w="1757" w:type="dxa"/>
            <w:tcBorders>
              <w:top w:val="single" w:sz="4" w:space="0" w:color="auto"/>
              <w:left w:val="single" w:sz="4" w:space="0" w:color="auto"/>
              <w:bottom w:val="single" w:sz="4" w:space="0" w:color="auto"/>
              <w:right w:val="single" w:sz="4" w:space="0" w:color="auto"/>
            </w:tcBorders>
          </w:tcPr>
          <w:p w14:paraId="4FED3710"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5A664C8F"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21940270"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62E3929"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7653B5C1"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22221E15"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6FEFA29A"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5.</w:t>
            </w:r>
          </w:p>
        </w:tc>
        <w:tc>
          <w:tcPr>
            <w:tcW w:w="1757" w:type="dxa"/>
            <w:tcBorders>
              <w:top w:val="single" w:sz="4" w:space="0" w:color="auto"/>
              <w:left w:val="single" w:sz="4" w:space="0" w:color="auto"/>
              <w:bottom w:val="single" w:sz="4" w:space="0" w:color="auto"/>
              <w:right w:val="single" w:sz="4" w:space="0" w:color="auto"/>
            </w:tcBorders>
          </w:tcPr>
          <w:p w14:paraId="573DF39E"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7EB7D008"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6CB4C8BA"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6E85714B"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10582F7A"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7A108E57"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11E8DF67"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6.</w:t>
            </w:r>
          </w:p>
        </w:tc>
        <w:tc>
          <w:tcPr>
            <w:tcW w:w="1757" w:type="dxa"/>
            <w:tcBorders>
              <w:top w:val="single" w:sz="4" w:space="0" w:color="auto"/>
              <w:left w:val="single" w:sz="4" w:space="0" w:color="auto"/>
              <w:bottom w:val="single" w:sz="4" w:space="0" w:color="auto"/>
              <w:right w:val="single" w:sz="4" w:space="0" w:color="auto"/>
            </w:tcBorders>
          </w:tcPr>
          <w:p w14:paraId="2DCF28BE"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7F5ACEF2"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59C21685"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5E6C8DB"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01B4398D"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451E1681"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6831A1AE"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7.</w:t>
            </w:r>
          </w:p>
        </w:tc>
        <w:tc>
          <w:tcPr>
            <w:tcW w:w="1757" w:type="dxa"/>
            <w:tcBorders>
              <w:top w:val="single" w:sz="4" w:space="0" w:color="auto"/>
              <w:left w:val="single" w:sz="4" w:space="0" w:color="auto"/>
              <w:bottom w:val="single" w:sz="4" w:space="0" w:color="auto"/>
              <w:right w:val="single" w:sz="4" w:space="0" w:color="auto"/>
            </w:tcBorders>
          </w:tcPr>
          <w:p w14:paraId="53148DB7"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568D88D6"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0EC74E0A"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F099660"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7DDA91F3"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68F74019"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2E523D30"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8.</w:t>
            </w:r>
          </w:p>
        </w:tc>
        <w:tc>
          <w:tcPr>
            <w:tcW w:w="1757" w:type="dxa"/>
            <w:tcBorders>
              <w:top w:val="single" w:sz="4" w:space="0" w:color="auto"/>
              <w:left w:val="single" w:sz="4" w:space="0" w:color="auto"/>
              <w:bottom w:val="single" w:sz="4" w:space="0" w:color="auto"/>
              <w:right w:val="single" w:sz="4" w:space="0" w:color="auto"/>
            </w:tcBorders>
          </w:tcPr>
          <w:p w14:paraId="24022A9D"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02298A27"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0EA5A7BA"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4204ED6"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667D1E10"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5B33EDB2"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7062FBAF"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9.</w:t>
            </w:r>
          </w:p>
        </w:tc>
        <w:tc>
          <w:tcPr>
            <w:tcW w:w="1757" w:type="dxa"/>
            <w:tcBorders>
              <w:top w:val="single" w:sz="4" w:space="0" w:color="auto"/>
              <w:left w:val="single" w:sz="4" w:space="0" w:color="auto"/>
              <w:bottom w:val="single" w:sz="4" w:space="0" w:color="auto"/>
              <w:right w:val="single" w:sz="4" w:space="0" w:color="auto"/>
            </w:tcBorders>
          </w:tcPr>
          <w:p w14:paraId="205E6B67"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614B0796"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166EF60A"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39E18A5E"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1C85FC7C"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17F9C3EF"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7232BEE5"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10.</w:t>
            </w:r>
          </w:p>
        </w:tc>
        <w:tc>
          <w:tcPr>
            <w:tcW w:w="1757" w:type="dxa"/>
            <w:tcBorders>
              <w:top w:val="single" w:sz="4" w:space="0" w:color="auto"/>
              <w:left w:val="single" w:sz="4" w:space="0" w:color="auto"/>
              <w:bottom w:val="single" w:sz="4" w:space="0" w:color="auto"/>
              <w:right w:val="single" w:sz="4" w:space="0" w:color="auto"/>
            </w:tcBorders>
          </w:tcPr>
          <w:p w14:paraId="1FD2535A" w14:textId="77777777" w:rsidR="004B6332" w:rsidRPr="00091E5E"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62D4566C" w14:textId="77777777" w:rsidR="004B6332" w:rsidRPr="00091E5E"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070445F4" w14:textId="77777777" w:rsidR="004B6332" w:rsidRPr="00091E5E"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9FC5784" w14:textId="77777777" w:rsidR="004B6332" w:rsidRPr="00091E5E"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70B62D6E" w14:textId="77777777" w:rsidR="004B6332" w:rsidRPr="00091E5E" w:rsidRDefault="004B6332" w:rsidP="009F7C51">
            <w:pPr>
              <w:tabs>
                <w:tab w:val="left" w:pos="6705"/>
              </w:tabs>
              <w:jc w:val="both"/>
              <w:rPr>
                <w:rFonts w:ascii="Arial" w:eastAsia="Times New Roman" w:hAnsi="Arial" w:cs="Arial"/>
                <w:b/>
              </w:rPr>
            </w:pPr>
          </w:p>
        </w:tc>
      </w:tr>
    </w:tbl>
    <w:p w14:paraId="63DE5BBF"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6472A9DE"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1DEB90AD" w14:textId="77777777" w:rsidR="004B6332" w:rsidRPr="00091E5E" w:rsidRDefault="004B6332" w:rsidP="004B6332">
      <w:pPr>
        <w:tabs>
          <w:tab w:val="left" w:pos="6705"/>
        </w:tabs>
        <w:spacing w:after="0" w:line="240" w:lineRule="auto"/>
        <w:jc w:val="both"/>
        <w:rPr>
          <w:rFonts w:ascii="Arial" w:eastAsia="Times New Roman" w:hAnsi="Arial" w:cs="Arial"/>
          <w:b/>
        </w:rPr>
      </w:pPr>
      <w:r w:rsidRPr="00091E5E">
        <w:rPr>
          <w:rFonts w:ascii="Arial" w:eastAsia="Times New Roman" w:hAnsi="Arial" w:cs="Arial"/>
          <w:b/>
        </w:rPr>
        <w:t xml:space="preserve">2. c) Objava radova iz područja održive mobilnosti: </w:t>
      </w:r>
    </w:p>
    <w:tbl>
      <w:tblPr>
        <w:tblStyle w:val="Reetkatablice"/>
        <w:tblW w:w="10017" w:type="dxa"/>
        <w:tblInd w:w="-459" w:type="dxa"/>
        <w:tblLook w:val="04A0" w:firstRow="1" w:lastRow="0" w:firstColumn="1" w:lastColumn="0" w:noHBand="0" w:noVBand="1"/>
      </w:tblPr>
      <w:tblGrid>
        <w:gridCol w:w="522"/>
        <w:gridCol w:w="1341"/>
        <w:gridCol w:w="1720"/>
        <w:gridCol w:w="1083"/>
        <w:gridCol w:w="1209"/>
        <w:gridCol w:w="4142"/>
      </w:tblGrid>
      <w:tr w:rsidR="004B6332" w:rsidRPr="00091E5E" w14:paraId="60BD437E" w14:textId="77777777" w:rsidTr="009F7C51">
        <w:tc>
          <w:tcPr>
            <w:tcW w:w="522" w:type="dxa"/>
            <w:tcBorders>
              <w:top w:val="single" w:sz="4" w:space="0" w:color="auto"/>
              <w:left w:val="single" w:sz="4" w:space="0" w:color="auto"/>
              <w:bottom w:val="single" w:sz="4" w:space="0" w:color="auto"/>
              <w:right w:val="single" w:sz="4" w:space="0" w:color="auto"/>
            </w:tcBorders>
            <w:vAlign w:val="center"/>
          </w:tcPr>
          <w:p w14:paraId="711A0D51" w14:textId="77777777" w:rsidR="004B6332" w:rsidRPr="00091E5E" w:rsidRDefault="004B6332" w:rsidP="009F7C51">
            <w:pPr>
              <w:tabs>
                <w:tab w:val="left" w:pos="6705"/>
              </w:tabs>
              <w:jc w:val="both"/>
              <w:rPr>
                <w:rFonts w:ascii="Arial" w:eastAsia="Times New Roman" w:hAnsi="Arial" w:cs="Arial"/>
                <w:b/>
              </w:rPr>
            </w:pPr>
          </w:p>
        </w:tc>
        <w:tc>
          <w:tcPr>
            <w:tcW w:w="1341" w:type="dxa"/>
            <w:tcBorders>
              <w:top w:val="single" w:sz="4" w:space="0" w:color="auto"/>
              <w:left w:val="single" w:sz="4" w:space="0" w:color="auto"/>
              <w:bottom w:val="single" w:sz="4" w:space="0" w:color="auto"/>
              <w:right w:val="single" w:sz="4" w:space="0" w:color="auto"/>
            </w:tcBorders>
            <w:vAlign w:val="center"/>
            <w:hideMark/>
          </w:tcPr>
          <w:p w14:paraId="0F7DDFC7"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 xml:space="preserve">Naziv rada </w:t>
            </w:r>
          </w:p>
        </w:tc>
        <w:tc>
          <w:tcPr>
            <w:tcW w:w="1720" w:type="dxa"/>
            <w:tcBorders>
              <w:top w:val="single" w:sz="4" w:space="0" w:color="auto"/>
              <w:left w:val="single" w:sz="4" w:space="0" w:color="auto"/>
              <w:bottom w:val="single" w:sz="4" w:space="0" w:color="auto"/>
              <w:right w:val="single" w:sz="4" w:space="0" w:color="auto"/>
            </w:tcBorders>
          </w:tcPr>
          <w:p w14:paraId="6AFE98CD"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 xml:space="preserve">Gdje je rad objavljen </w:t>
            </w:r>
          </w:p>
        </w:tc>
        <w:tc>
          <w:tcPr>
            <w:tcW w:w="1083" w:type="dxa"/>
            <w:tcBorders>
              <w:top w:val="single" w:sz="4" w:space="0" w:color="auto"/>
              <w:left w:val="single" w:sz="4" w:space="0" w:color="auto"/>
              <w:bottom w:val="single" w:sz="4" w:space="0" w:color="auto"/>
              <w:right w:val="single" w:sz="4" w:space="0" w:color="auto"/>
            </w:tcBorders>
          </w:tcPr>
          <w:p w14:paraId="4438E390"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Autor/i rada</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57EE527"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 xml:space="preserve">Datum objave </w:t>
            </w:r>
          </w:p>
        </w:tc>
        <w:tc>
          <w:tcPr>
            <w:tcW w:w="4142" w:type="dxa"/>
            <w:tcBorders>
              <w:top w:val="single" w:sz="4" w:space="0" w:color="auto"/>
              <w:left w:val="single" w:sz="4" w:space="0" w:color="auto"/>
              <w:bottom w:val="single" w:sz="4" w:space="0" w:color="auto"/>
              <w:right w:val="single" w:sz="4" w:space="0" w:color="auto"/>
            </w:tcBorders>
            <w:vAlign w:val="center"/>
          </w:tcPr>
          <w:p w14:paraId="0029DAD8"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 xml:space="preserve">Web adresa i drugi podaci potrebni za provjeru </w:t>
            </w:r>
          </w:p>
        </w:tc>
      </w:tr>
      <w:tr w:rsidR="004B6332" w:rsidRPr="00091E5E" w14:paraId="76C28EC1"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57D32D5D"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1.</w:t>
            </w:r>
          </w:p>
        </w:tc>
        <w:tc>
          <w:tcPr>
            <w:tcW w:w="1341" w:type="dxa"/>
            <w:tcBorders>
              <w:top w:val="single" w:sz="4" w:space="0" w:color="auto"/>
              <w:left w:val="single" w:sz="4" w:space="0" w:color="auto"/>
              <w:bottom w:val="single" w:sz="4" w:space="0" w:color="auto"/>
              <w:right w:val="single" w:sz="4" w:space="0" w:color="auto"/>
            </w:tcBorders>
          </w:tcPr>
          <w:p w14:paraId="5B8022EC"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5DC8A547"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7579840F"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51CC2989"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206250CD"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1FDA3762"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20EB6A7E"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2.</w:t>
            </w:r>
          </w:p>
        </w:tc>
        <w:tc>
          <w:tcPr>
            <w:tcW w:w="1341" w:type="dxa"/>
            <w:tcBorders>
              <w:top w:val="single" w:sz="4" w:space="0" w:color="auto"/>
              <w:left w:val="single" w:sz="4" w:space="0" w:color="auto"/>
              <w:bottom w:val="single" w:sz="4" w:space="0" w:color="auto"/>
              <w:right w:val="single" w:sz="4" w:space="0" w:color="auto"/>
            </w:tcBorders>
          </w:tcPr>
          <w:p w14:paraId="0261184D"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61EE021C"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02D3D899"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142929B2"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0A31496B"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3F5D29EF"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118B7635"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3.</w:t>
            </w:r>
          </w:p>
        </w:tc>
        <w:tc>
          <w:tcPr>
            <w:tcW w:w="1341" w:type="dxa"/>
            <w:tcBorders>
              <w:top w:val="single" w:sz="4" w:space="0" w:color="auto"/>
              <w:left w:val="single" w:sz="4" w:space="0" w:color="auto"/>
              <w:bottom w:val="single" w:sz="4" w:space="0" w:color="auto"/>
              <w:right w:val="single" w:sz="4" w:space="0" w:color="auto"/>
            </w:tcBorders>
          </w:tcPr>
          <w:p w14:paraId="2E428D4C"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4A335F5F"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2FDE9348"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08C50DD9"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0AB0E566"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4D524C9F"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741E9248"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4.</w:t>
            </w:r>
          </w:p>
        </w:tc>
        <w:tc>
          <w:tcPr>
            <w:tcW w:w="1341" w:type="dxa"/>
            <w:tcBorders>
              <w:top w:val="single" w:sz="4" w:space="0" w:color="auto"/>
              <w:left w:val="single" w:sz="4" w:space="0" w:color="auto"/>
              <w:bottom w:val="single" w:sz="4" w:space="0" w:color="auto"/>
              <w:right w:val="single" w:sz="4" w:space="0" w:color="auto"/>
            </w:tcBorders>
          </w:tcPr>
          <w:p w14:paraId="53DED9E7"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275A559A"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4F92B0E3"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4998DA4B"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07FB4352"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25B996B8"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69525390"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5.</w:t>
            </w:r>
          </w:p>
        </w:tc>
        <w:tc>
          <w:tcPr>
            <w:tcW w:w="1341" w:type="dxa"/>
            <w:tcBorders>
              <w:top w:val="single" w:sz="4" w:space="0" w:color="auto"/>
              <w:left w:val="single" w:sz="4" w:space="0" w:color="auto"/>
              <w:bottom w:val="single" w:sz="4" w:space="0" w:color="auto"/>
              <w:right w:val="single" w:sz="4" w:space="0" w:color="auto"/>
            </w:tcBorders>
          </w:tcPr>
          <w:p w14:paraId="165CB96B"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7E420C3E"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46DCA693"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19EF3F94"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0A66D301"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294B5597"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5BD7E403"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6.</w:t>
            </w:r>
          </w:p>
        </w:tc>
        <w:tc>
          <w:tcPr>
            <w:tcW w:w="1341" w:type="dxa"/>
            <w:tcBorders>
              <w:top w:val="single" w:sz="4" w:space="0" w:color="auto"/>
              <w:left w:val="single" w:sz="4" w:space="0" w:color="auto"/>
              <w:bottom w:val="single" w:sz="4" w:space="0" w:color="auto"/>
              <w:right w:val="single" w:sz="4" w:space="0" w:color="auto"/>
            </w:tcBorders>
          </w:tcPr>
          <w:p w14:paraId="045338C3"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07B53303"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4D72A6F9"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427C70BA"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3AFD7A58"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36DE85EB"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4A1F509B"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7.</w:t>
            </w:r>
          </w:p>
        </w:tc>
        <w:tc>
          <w:tcPr>
            <w:tcW w:w="1341" w:type="dxa"/>
            <w:tcBorders>
              <w:top w:val="single" w:sz="4" w:space="0" w:color="auto"/>
              <w:left w:val="single" w:sz="4" w:space="0" w:color="auto"/>
              <w:bottom w:val="single" w:sz="4" w:space="0" w:color="auto"/>
              <w:right w:val="single" w:sz="4" w:space="0" w:color="auto"/>
            </w:tcBorders>
          </w:tcPr>
          <w:p w14:paraId="2E64207A"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523EBDD0"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4C04B811"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6C164668"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2D97E2A4"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0141CBBA"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11C46822"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8.</w:t>
            </w:r>
          </w:p>
        </w:tc>
        <w:tc>
          <w:tcPr>
            <w:tcW w:w="1341" w:type="dxa"/>
            <w:tcBorders>
              <w:top w:val="single" w:sz="4" w:space="0" w:color="auto"/>
              <w:left w:val="single" w:sz="4" w:space="0" w:color="auto"/>
              <w:bottom w:val="single" w:sz="4" w:space="0" w:color="auto"/>
              <w:right w:val="single" w:sz="4" w:space="0" w:color="auto"/>
            </w:tcBorders>
          </w:tcPr>
          <w:p w14:paraId="36DB9913"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218C34A3"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1ACC16AD"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228EACF0"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568D2E9B"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4DC3806B"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543142C3"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lastRenderedPageBreak/>
              <w:t>9.</w:t>
            </w:r>
          </w:p>
        </w:tc>
        <w:tc>
          <w:tcPr>
            <w:tcW w:w="1341" w:type="dxa"/>
            <w:tcBorders>
              <w:top w:val="single" w:sz="4" w:space="0" w:color="auto"/>
              <w:left w:val="single" w:sz="4" w:space="0" w:color="auto"/>
              <w:bottom w:val="single" w:sz="4" w:space="0" w:color="auto"/>
              <w:right w:val="single" w:sz="4" w:space="0" w:color="auto"/>
            </w:tcBorders>
          </w:tcPr>
          <w:p w14:paraId="00DB026B"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6CF87E10"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140918B0"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3C04D41B"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2049E42E" w14:textId="77777777" w:rsidR="004B6332" w:rsidRPr="00091E5E" w:rsidRDefault="004B6332" w:rsidP="009F7C51">
            <w:pPr>
              <w:tabs>
                <w:tab w:val="left" w:pos="6705"/>
              </w:tabs>
              <w:jc w:val="both"/>
              <w:rPr>
                <w:rFonts w:ascii="Arial" w:eastAsia="Times New Roman" w:hAnsi="Arial" w:cs="Arial"/>
                <w:b/>
              </w:rPr>
            </w:pPr>
          </w:p>
        </w:tc>
      </w:tr>
      <w:tr w:rsidR="004B6332" w:rsidRPr="00091E5E" w14:paraId="6A29A878"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60225C31"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10.</w:t>
            </w:r>
          </w:p>
        </w:tc>
        <w:tc>
          <w:tcPr>
            <w:tcW w:w="1341" w:type="dxa"/>
            <w:tcBorders>
              <w:top w:val="single" w:sz="4" w:space="0" w:color="auto"/>
              <w:left w:val="single" w:sz="4" w:space="0" w:color="auto"/>
              <w:bottom w:val="single" w:sz="4" w:space="0" w:color="auto"/>
              <w:right w:val="single" w:sz="4" w:space="0" w:color="auto"/>
            </w:tcBorders>
          </w:tcPr>
          <w:p w14:paraId="21379D0B" w14:textId="77777777" w:rsidR="004B6332" w:rsidRPr="00091E5E" w:rsidRDefault="004B6332" w:rsidP="009F7C51">
            <w:pPr>
              <w:tabs>
                <w:tab w:val="left" w:pos="6705"/>
              </w:tabs>
              <w:jc w:val="both"/>
              <w:rPr>
                <w:rFonts w:ascii="Arial" w:eastAsia="Times New Roman" w:hAnsi="Arial" w:cs="Arial"/>
                <w:b/>
              </w:rPr>
            </w:pPr>
          </w:p>
        </w:tc>
        <w:tc>
          <w:tcPr>
            <w:tcW w:w="1720" w:type="dxa"/>
            <w:tcBorders>
              <w:top w:val="single" w:sz="4" w:space="0" w:color="auto"/>
              <w:left w:val="single" w:sz="4" w:space="0" w:color="auto"/>
              <w:bottom w:val="single" w:sz="4" w:space="0" w:color="auto"/>
              <w:right w:val="single" w:sz="4" w:space="0" w:color="auto"/>
            </w:tcBorders>
          </w:tcPr>
          <w:p w14:paraId="6D906F48" w14:textId="77777777" w:rsidR="004B6332" w:rsidRPr="00091E5E" w:rsidRDefault="004B6332" w:rsidP="009F7C51">
            <w:pPr>
              <w:tabs>
                <w:tab w:val="left" w:pos="6705"/>
              </w:tabs>
              <w:jc w:val="both"/>
              <w:rPr>
                <w:rFonts w:ascii="Arial" w:eastAsia="Times New Roman" w:hAnsi="Arial" w:cs="Arial"/>
                <w:b/>
              </w:rPr>
            </w:pPr>
          </w:p>
        </w:tc>
        <w:tc>
          <w:tcPr>
            <w:tcW w:w="1083" w:type="dxa"/>
            <w:tcBorders>
              <w:top w:val="single" w:sz="4" w:space="0" w:color="auto"/>
              <w:left w:val="single" w:sz="4" w:space="0" w:color="auto"/>
              <w:bottom w:val="single" w:sz="4" w:space="0" w:color="auto"/>
              <w:right w:val="single" w:sz="4" w:space="0" w:color="auto"/>
            </w:tcBorders>
          </w:tcPr>
          <w:p w14:paraId="590A1783" w14:textId="77777777" w:rsidR="004B6332" w:rsidRPr="00091E5E" w:rsidRDefault="004B6332" w:rsidP="009F7C51">
            <w:pPr>
              <w:tabs>
                <w:tab w:val="left" w:pos="6705"/>
              </w:tabs>
              <w:jc w:val="both"/>
              <w:rPr>
                <w:rFonts w:ascii="Arial" w:eastAsia="Times New Roman" w:hAnsi="Arial" w:cs="Arial"/>
                <w:b/>
              </w:rPr>
            </w:pPr>
          </w:p>
        </w:tc>
        <w:tc>
          <w:tcPr>
            <w:tcW w:w="1209" w:type="dxa"/>
            <w:tcBorders>
              <w:top w:val="single" w:sz="4" w:space="0" w:color="auto"/>
              <w:left w:val="single" w:sz="4" w:space="0" w:color="auto"/>
              <w:bottom w:val="single" w:sz="4" w:space="0" w:color="auto"/>
              <w:right w:val="single" w:sz="4" w:space="0" w:color="auto"/>
            </w:tcBorders>
          </w:tcPr>
          <w:p w14:paraId="7334EE41" w14:textId="77777777" w:rsidR="004B6332" w:rsidRPr="00091E5E" w:rsidRDefault="004B6332" w:rsidP="009F7C51">
            <w:pPr>
              <w:tabs>
                <w:tab w:val="left" w:pos="6705"/>
              </w:tabs>
              <w:jc w:val="both"/>
              <w:rPr>
                <w:rFonts w:ascii="Arial" w:eastAsia="Times New Roman" w:hAnsi="Arial" w:cs="Arial"/>
                <w:b/>
              </w:rPr>
            </w:pPr>
          </w:p>
        </w:tc>
        <w:tc>
          <w:tcPr>
            <w:tcW w:w="4142" w:type="dxa"/>
            <w:tcBorders>
              <w:top w:val="single" w:sz="4" w:space="0" w:color="auto"/>
              <w:left w:val="single" w:sz="4" w:space="0" w:color="auto"/>
              <w:bottom w:val="single" w:sz="4" w:space="0" w:color="auto"/>
              <w:right w:val="single" w:sz="4" w:space="0" w:color="auto"/>
            </w:tcBorders>
          </w:tcPr>
          <w:p w14:paraId="50A52282" w14:textId="77777777" w:rsidR="004B6332" w:rsidRPr="00091E5E" w:rsidRDefault="004B6332" w:rsidP="009F7C51">
            <w:pPr>
              <w:tabs>
                <w:tab w:val="left" w:pos="6705"/>
              </w:tabs>
              <w:jc w:val="both"/>
              <w:rPr>
                <w:rFonts w:ascii="Arial" w:eastAsia="Times New Roman" w:hAnsi="Arial" w:cs="Arial"/>
                <w:b/>
              </w:rPr>
            </w:pPr>
          </w:p>
        </w:tc>
      </w:tr>
    </w:tbl>
    <w:p w14:paraId="5B30FC3A"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014927D9" w14:textId="77777777" w:rsidR="004B6332" w:rsidRPr="00091E5E" w:rsidRDefault="004B6332" w:rsidP="004B6332">
      <w:pPr>
        <w:widowControl w:val="0"/>
        <w:tabs>
          <w:tab w:val="left" w:pos="33"/>
        </w:tabs>
        <w:suppressAutoHyphens/>
        <w:autoSpaceDE w:val="0"/>
        <w:autoSpaceDN w:val="0"/>
        <w:spacing w:before="16" w:line="242" w:lineRule="auto"/>
        <w:jc w:val="both"/>
        <w:textAlignment w:val="baseline"/>
        <w:rPr>
          <w:rFonts w:ascii="Arial" w:eastAsia="Arial" w:hAnsi="Arial" w:cs="Arial"/>
          <w:b/>
          <w:lang w:bidi="hr-HR"/>
        </w:rPr>
      </w:pPr>
      <w:r w:rsidRPr="00091E5E">
        <w:rPr>
          <w:rFonts w:ascii="Arial" w:eastAsia="Times New Roman" w:hAnsi="Arial" w:cs="Arial"/>
          <w:b/>
        </w:rPr>
        <w:t xml:space="preserve">2. c) </w:t>
      </w:r>
      <w:r w:rsidRPr="00091E5E">
        <w:rPr>
          <w:rFonts w:ascii="Arial" w:eastAsia="Arial" w:hAnsi="Arial" w:cs="Arial"/>
          <w:b/>
          <w:lang w:bidi="hr-HR"/>
        </w:rPr>
        <w:t>Iskustvo u izradi minimum jednog SEMP-a (</w:t>
      </w:r>
      <w:proofErr w:type="spellStart"/>
      <w:r w:rsidRPr="00091E5E">
        <w:rPr>
          <w:rFonts w:ascii="Arial" w:eastAsia="Arial" w:hAnsi="Arial" w:cs="Arial"/>
          <w:b/>
          <w:lang w:bidi="hr-HR"/>
        </w:rPr>
        <w:t>Sustainable</w:t>
      </w:r>
      <w:proofErr w:type="spellEnd"/>
      <w:r w:rsidRPr="00091E5E">
        <w:rPr>
          <w:rFonts w:ascii="Arial" w:eastAsia="Arial" w:hAnsi="Arial" w:cs="Arial"/>
          <w:b/>
          <w:lang w:bidi="hr-HR"/>
        </w:rPr>
        <w:t xml:space="preserve"> </w:t>
      </w:r>
      <w:proofErr w:type="spellStart"/>
      <w:r w:rsidRPr="00091E5E">
        <w:rPr>
          <w:rFonts w:ascii="Arial" w:eastAsia="Arial" w:hAnsi="Arial" w:cs="Arial"/>
          <w:b/>
          <w:lang w:bidi="hr-HR"/>
        </w:rPr>
        <w:t>Electro</w:t>
      </w:r>
      <w:proofErr w:type="spellEnd"/>
      <w:r w:rsidRPr="00091E5E">
        <w:rPr>
          <w:rFonts w:ascii="Arial" w:eastAsia="Arial" w:hAnsi="Arial" w:cs="Arial"/>
          <w:b/>
          <w:lang w:bidi="hr-HR"/>
        </w:rPr>
        <w:t xml:space="preserve"> </w:t>
      </w:r>
      <w:proofErr w:type="spellStart"/>
      <w:r w:rsidRPr="00091E5E">
        <w:rPr>
          <w:rFonts w:ascii="Arial" w:eastAsia="Arial" w:hAnsi="Arial" w:cs="Arial"/>
          <w:b/>
          <w:lang w:bidi="hr-HR"/>
        </w:rPr>
        <w:t>Mobility</w:t>
      </w:r>
      <w:proofErr w:type="spellEnd"/>
      <w:r w:rsidRPr="00091E5E">
        <w:rPr>
          <w:rFonts w:ascii="Arial" w:eastAsia="Arial" w:hAnsi="Arial" w:cs="Arial"/>
          <w:b/>
          <w:lang w:bidi="hr-HR"/>
        </w:rPr>
        <w:t xml:space="preserve"> Plan - Plan održive elektro mobilnosti)</w:t>
      </w:r>
    </w:p>
    <w:tbl>
      <w:tblPr>
        <w:tblStyle w:val="TableGrid2"/>
        <w:tblW w:w="9265" w:type="dxa"/>
        <w:tblInd w:w="-459" w:type="dxa"/>
        <w:tblLook w:val="04A0" w:firstRow="1" w:lastRow="0" w:firstColumn="1" w:lastColumn="0" w:noHBand="0" w:noVBand="1"/>
      </w:tblPr>
      <w:tblGrid>
        <w:gridCol w:w="522"/>
        <w:gridCol w:w="2626"/>
        <w:gridCol w:w="2126"/>
        <w:gridCol w:w="1843"/>
        <w:gridCol w:w="2148"/>
      </w:tblGrid>
      <w:tr w:rsidR="004B6332" w:rsidRPr="00091E5E" w14:paraId="6926C755" w14:textId="77777777" w:rsidTr="009F7C51">
        <w:trPr>
          <w:trHeight w:val="630"/>
        </w:trPr>
        <w:tc>
          <w:tcPr>
            <w:tcW w:w="522" w:type="dxa"/>
            <w:tcBorders>
              <w:top w:val="single" w:sz="4" w:space="0" w:color="auto"/>
              <w:left w:val="single" w:sz="4" w:space="0" w:color="auto"/>
              <w:bottom w:val="single" w:sz="4" w:space="0" w:color="auto"/>
              <w:right w:val="single" w:sz="4" w:space="0" w:color="auto"/>
            </w:tcBorders>
            <w:vAlign w:val="center"/>
          </w:tcPr>
          <w:p w14:paraId="6E8A5D16" w14:textId="77777777" w:rsidR="004B6332" w:rsidRPr="00091E5E" w:rsidRDefault="004B6332" w:rsidP="009F7C51">
            <w:pPr>
              <w:tabs>
                <w:tab w:val="left" w:pos="6705"/>
              </w:tabs>
              <w:spacing w:after="200" w:line="276" w:lineRule="auto"/>
              <w:jc w:val="both"/>
              <w:rPr>
                <w:rFonts w:ascii="Arial" w:eastAsia="Times New Roman" w:hAnsi="Arial" w:cs="Arial"/>
                <w:b/>
              </w:rPr>
            </w:pPr>
          </w:p>
        </w:tc>
        <w:tc>
          <w:tcPr>
            <w:tcW w:w="2626" w:type="dxa"/>
            <w:tcBorders>
              <w:top w:val="single" w:sz="4" w:space="0" w:color="auto"/>
              <w:left w:val="single" w:sz="4" w:space="0" w:color="auto"/>
              <w:bottom w:val="single" w:sz="4" w:space="0" w:color="auto"/>
              <w:right w:val="single" w:sz="4" w:space="0" w:color="auto"/>
            </w:tcBorders>
            <w:vAlign w:val="center"/>
            <w:hideMark/>
          </w:tcPr>
          <w:p w14:paraId="4D220A1B"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Naziv SEMP-a</w:t>
            </w:r>
          </w:p>
        </w:tc>
        <w:tc>
          <w:tcPr>
            <w:tcW w:w="2126" w:type="dxa"/>
            <w:tcBorders>
              <w:top w:val="single" w:sz="4" w:space="0" w:color="auto"/>
              <w:left w:val="single" w:sz="4" w:space="0" w:color="auto"/>
              <w:bottom w:val="single" w:sz="4" w:space="0" w:color="auto"/>
              <w:right w:val="single" w:sz="4" w:space="0" w:color="auto"/>
            </w:tcBorders>
          </w:tcPr>
          <w:p w14:paraId="2DEA8F97"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Naručitelj</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936F45"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Datum izrade</w:t>
            </w:r>
          </w:p>
        </w:tc>
        <w:tc>
          <w:tcPr>
            <w:tcW w:w="2148" w:type="dxa"/>
            <w:tcBorders>
              <w:top w:val="single" w:sz="4" w:space="0" w:color="auto"/>
              <w:left w:val="single" w:sz="4" w:space="0" w:color="auto"/>
              <w:bottom w:val="single" w:sz="4" w:space="0" w:color="auto"/>
              <w:right w:val="single" w:sz="4" w:space="0" w:color="auto"/>
            </w:tcBorders>
            <w:vAlign w:val="center"/>
          </w:tcPr>
          <w:p w14:paraId="2520749F"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Kontakt podaci naručitelja ili web adresa</w:t>
            </w:r>
          </w:p>
        </w:tc>
      </w:tr>
      <w:tr w:rsidR="004B6332" w:rsidRPr="00091E5E" w14:paraId="281B14F6"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0FBA0457"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1.</w:t>
            </w:r>
          </w:p>
        </w:tc>
        <w:tc>
          <w:tcPr>
            <w:tcW w:w="2626" w:type="dxa"/>
            <w:tcBorders>
              <w:top w:val="single" w:sz="4" w:space="0" w:color="auto"/>
              <w:left w:val="single" w:sz="4" w:space="0" w:color="auto"/>
              <w:bottom w:val="single" w:sz="4" w:space="0" w:color="auto"/>
              <w:right w:val="single" w:sz="4" w:space="0" w:color="auto"/>
            </w:tcBorders>
          </w:tcPr>
          <w:p w14:paraId="6E4525C4" w14:textId="77777777" w:rsidR="004B6332" w:rsidRPr="00091E5E" w:rsidRDefault="004B6332" w:rsidP="009F7C51">
            <w:pPr>
              <w:tabs>
                <w:tab w:val="left" w:pos="6705"/>
              </w:tabs>
              <w:spacing w:after="200" w:line="276" w:lineRule="auto"/>
              <w:jc w:val="both"/>
              <w:rPr>
                <w:rFonts w:ascii="Arial" w:eastAsia="Times New Roman" w:hAnsi="Arial" w:cs="Arial"/>
                <w:b/>
              </w:rPr>
            </w:pPr>
          </w:p>
        </w:tc>
        <w:tc>
          <w:tcPr>
            <w:tcW w:w="2126" w:type="dxa"/>
            <w:tcBorders>
              <w:top w:val="single" w:sz="4" w:space="0" w:color="auto"/>
              <w:left w:val="single" w:sz="4" w:space="0" w:color="auto"/>
              <w:bottom w:val="single" w:sz="4" w:space="0" w:color="auto"/>
              <w:right w:val="single" w:sz="4" w:space="0" w:color="auto"/>
            </w:tcBorders>
          </w:tcPr>
          <w:p w14:paraId="6DC6B7D4" w14:textId="77777777" w:rsidR="004B6332" w:rsidRPr="00091E5E" w:rsidRDefault="004B6332" w:rsidP="009F7C51">
            <w:pPr>
              <w:tabs>
                <w:tab w:val="left" w:pos="6705"/>
              </w:tabs>
              <w:spacing w:after="200" w:line="276" w:lineRule="auto"/>
              <w:jc w:val="both"/>
              <w:rPr>
                <w:rFonts w:ascii="Arial" w:eastAsia="Times New Roman"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B8721F2" w14:textId="77777777" w:rsidR="004B6332" w:rsidRPr="00091E5E" w:rsidRDefault="004B6332" w:rsidP="009F7C51">
            <w:pPr>
              <w:tabs>
                <w:tab w:val="left" w:pos="6705"/>
              </w:tabs>
              <w:spacing w:after="200" w:line="276" w:lineRule="auto"/>
              <w:jc w:val="both"/>
              <w:rPr>
                <w:rFonts w:ascii="Arial" w:eastAsia="Times New Roman" w:hAnsi="Arial" w:cs="Arial"/>
                <w:b/>
              </w:rPr>
            </w:pPr>
          </w:p>
        </w:tc>
        <w:tc>
          <w:tcPr>
            <w:tcW w:w="2148" w:type="dxa"/>
            <w:tcBorders>
              <w:top w:val="single" w:sz="4" w:space="0" w:color="auto"/>
              <w:left w:val="single" w:sz="4" w:space="0" w:color="auto"/>
              <w:bottom w:val="single" w:sz="4" w:space="0" w:color="auto"/>
              <w:right w:val="single" w:sz="4" w:space="0" w:color="auto"/>
            </w:tcBorders>
          </w:tcPr>
          <w:p w14:paraId="0A2E2A57" w14:textId="77777777" w:rsidR="004B6332" w:rsidRPr="00091E5E" w:rsidRDefault="004B6332" w:rsidP="009F7C51">
            <w:pPr>
              <w:tabs>
                <w:tab w:val="left" w:pos="6705"/>
              </w:tabs>
              <w:spacing w:after="200" w:line="276" w:lineRule="auto"/>
              <w:jc w:val="both"/>
              <w:rPr>
                <w:rFonts w:ascii="Arial" w:eastAsia="Times New Roman" w:hAnsi="Arial" w:cs="Arial"/>
                <w:b/>
              </w:rPr>
            </w:pPr>
          </w:p>
        </w:tc>
      </w:tr>
      <w:tr w:rsidR="004B6332" w:rsidRPr="00091E5E" w14:paraId="2B4B2E66"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31FFF48A" w14:textId="77777777" w:rsidR="004B6332" w:rsidRPr="00091E5E" w:rsidRDefault="004B6332" w:rsidP="009F7C51">
            <w:pPr>
              <w:tabs>
                <w:tab w:val="left" w:pos="6705"/>
              </w:tabs>
              <w:spacing w:after="200" w:line="276" w:lineRule="auto"/>
              <w:jc w:val="both"/>
              <w:rPr>
                <w:rFonts w:ascii="Arial" w:eastAsia="Times New Roman" w:hAnsi="Arial" w:cs="Arial"/>
                <w:b/>
              </w:rPr>
            </w:pPr>
            <w:r w:rsidRPr="00091E5E">
              <w:rPr>
                <w:rFonts w:ascii="Arial" w:eastAsia="Times New Roman" w:hAnsi="Arial" w:cs="Arial"/>
                <w:b/>
              </w:rPr>
              <w:t>2.</w:t>
            </w:r>
          </w:p>
        </w:tc>
        <w:tc>
          <w:tcPr>
            <w:tcW w:w="2626" w:type="dxa"/>
            <w:tcBorders>
              <w:top w:val="single" w:sz="4" w:space="0" w:color="auto"/>
              <w:left w:val="single" w:sz="4" w:space="0" w:color="auto"/>
              <w:bottom w:val="single" w:sz="4" w:space="0" w:color="auto"/>
              <w:right w:val="single" w:sz="4" w:space="0" w:color="auto"/>
            </w:tcBorders>
          </w:tcPr>
          <w:p w14:paraId="43551D70" w14:textId="77777777" w:rsidR="004B6332" w:rsidRPr="00091E5E" w:rsidRDefault="004B6332" w:rsidP="009F7C51">
            <w:pPr>
              <w:tabs>
                <w:tab w:val="left" w:pos="6705"/>
              </w:tabs>
              <w:spacing w:after="200" w:line="276" w:lineRule="auto"/>
              <w:jc w:val="both"/>
              <w:rPr>
                <w:rFonts w:ascii="Arial" w:eastAsia="Times New Roman" w:hAnsi="Arial" w:cs="Arial"/>
                <w:b/>
              </w:rPr>
            </w:pPr>
          </w:p>
        </w:tc>
        <w:tc>
          <w:tcPr>
            <w:tcW w:w="2126" w:type="dxa"/>
            <w:tcBorders>
              <w:top w:val="single" w:sz="4" w:space="0" w:color="auto"/>
              <w:left w:val="single" w:sz="4" w:space="0" w:color="auto"/>
              <w:bottom w:val="single" w:sz="4" w:space="0" w:color="auto"/>
              <w:right w:val="single" w:sz="4" w:space="0" w:color="auto"/>
            </w:tcBorders>
          </w:tcPr>
          <w:p w14:paraId="33571A38" w14:textId="77777777" w:rsidR="004B6332" w:rsidRPr="00091E5E" w:rsidRDefault="004B6332" w:rsidP="009F7C51">
            <w:pPr>
              <w:tabs>
                <w:tab w:val="left" w:pos="6705"/>
              </w:tabs>
              <w:spacing w:after="200" w:line="276" w:lineRule="auto"/>
              <w:jc w:val="both"/>
              <w:rPr>
                <w:rFonts w:ascii="Arial" w:eastAsia="Times New Roman" w:hAnsi="Arial" w:cs="Arial"/>
                <w:b/>
              </w:rPr>
            </w:pPr>
          </w:p>
        </w:tc>
        <w:tc>
          <w:tcPr>
            <w:tcW w:w="1843" w:type="dxa"/>
            <w:tcBorders>
              <w:top w:val="single" w:sz="4" w:space="0" w:color="auto"/>
              <w:left w:val="single" w:sz="4" w:space="0" w:color="auto"/>
              <w:bottom w:val="single" w:sz="4" w:space="0" w:color="auto"/>
              <w:right w:val="single" w:sz="4" w:space="0" w:color="auto"/>
            </w:tcBorders>
          </w:tcPr>
          <w:p w14:paraId="2F95A997" w14:textId="77777777" w:rsidR="004B6332" w:rsidRPr="00091E5E" w:rsidRDefault="004B6332" w:rsidP="009F7C51">
            <w:pPr>
              <w:tabs>
                <w:tab w:val="left" w:pos="6705"/>
              </w:tabs>
              <w:spacing w:after="200" w:line="276" w:lineRule="auto"/>
              <w:jc w:val="both"/>
              <w:rPr>
                <w:rFonts w:ascii="Arial" w:eastAsia="Times New Roman" w:hAnsi="Arial" w:cs="Arial"/>
                <w:b/>
              </w:rPr>
            </w:pPr>
          </w:p>
        </w:tc>
        <w:tc>
          <w:tcPr>
            <w:tcW w:w="2148" w:type="dxa"/>
            <w:tcBorders>
              <w:top w:val="single" w:sz="4" w:space="0" w:color="auto"/>
              <w:left w:val="single" w:sz="4" w:space="0" w:color="auto"/>
              <w:bottom w:val="single" w:sz="4" w:space="0" w:color="auto"/>
              <w:right w:val="single" w:sz="4" w:space="0" w:color="auto"/>
            </w:tcBorders>
          </w:tcPr>
          <w:p w14:paraId="1B97D821" w14:textId="77777777" w:rsidR="004B6332" w:rsidRPr="00091E5E" w:rsidRDefault="004B6332" w:rsidP="009F7C51">
            <w:pPr>
              <w:tabs>
                <w:tab w:val="left" w:pos="6705"/>
              </w:tabs>
              <w:spacing w:after="200" w:line="276" w:lineRule="auto"/>
              <w:jc w:val="both"/>
              <w:rPr>
                <w:rFonts w:ascii="Arial" w:eastAsia="Times New Roman" w:hAnsi="Arial" w:cs="Arial"/>
                <w:b/>
              </w:rPr>
            </w:pPr>
          </w:p>
        </w:tc>
      </w:tr>
      <w:tr w:rsidR="004B6332" w:rsidRPr="00091E5E" w14:paraId="2AD0F5DE" w14:textId="77777777" w:rsidTr="009F7C51">
        <w:trPr>
          <w:trHeight w:val="967"/>
        </w:trPr>
        <w:tc>
          <w:tcPr>
            <w:tcW w:w="522" w:type="dxa"/>
            <w:tcBorders>
              <w:top w:val="single" w:sz="4" w:space="0" w:color="auto"/>
              <w:left w:val="single" w:sz="4" w:space="0" w:color="auto"/>
              <w:bottom w:val="single" w:sz="4" w:space="0" w:color="auto"/>
              <w:right w:val="single" w:sz="4" w:space="0" w:color="auto"/>
            </w:tcBorders>
          </w:tcPr>
          <w:p w14:paraId="7E3FD2AC" w14:textId="77777777" w:rsidR="004B6332" w:rsidRPr="00091E5E" w:rsidRDefault="004B6332" w:rsidP="009F7C51">
            <w:pPr>
              <w:tabs>
                <w:tab w:val="left" w:pos="6705"/>
              </w:tabs>
              <w:jc w:val="both"/>
              <w:rPr>
                <w:rFonts w:ascii="Arial" w:eastAsia="Times New Roman" w:hAnsi="Arial" w:cs="Arial"/>
                <w:b/>
              </w:rPr>
            </w:pPr>
            <w:r w:rsidRPr="00091E5E">
              <w:rPr>
                <w:rFonts w:ascii="Arial" w:eastAsia="Times New Roman" w:hAnsi="Arial" w:cs="Arial"/>
                <w:b/>
              </w:rPr>
              <w:t>3.</w:t>
            </w:r>
          </w:p>
        </w:tc>
        <w:tc>
          <w:tcPr>
            <w:tcW w:w="2626" w:type="dxa"/>
            <w:tcBorders>
              <w:top w:val="single" w:sz="4" w:space="0" w:color="auto"/>
              <w:left w:val="single" w:sz="4" w:space="0" w:color="auto"/>
              <w:bottom w:val="single" w:sz="4" w:space="0" w:color="auto"/>
              <w:right w:val="single" w:sz="4" w:space="0" w:color="auto"/>
            </w:tcBorders>
          </w:tcPr>
          <w:p w14:paraId="71820598" w14:textId="77777777" w:rsidR="004B6332" w:rsidRPr="00091E5E" w:rsidRDefault="004B6332" w:rsidP="009F7C51">
            <w:pPr>
              <w:tabs>
                <w:tab w:val="left" w:pos="6705"/>
              </w:tabs>
              <w:jc w:val="both"/>
              <w:rPr>
                <w:rFonts w:ascii="Arial" w:eastAsia="Times New Roman" w:hAnsi="Arial" w:cs="Arial"/>
                <w:b/>
              </w:rPr>
            </w:pPr>
          </w:p>
        </w:tc>
        <w:tc>
          <w:tcPr>
            <w:tcW w:w="2126" w:type="dxa"/>
            <w:tcBorders>
              <w:top w:val="single" w:sz="4" w:space="0" w:color="auto"/>
              <w:left w:val="single" w:sz="4" w:space="0" w:color="auto"/>
              <w:bottom w:val="single" w:sz="4" w:space="0" w:color="auto"/>
              <w:right w:val="single" w:sz="4" w:space="0" w:color="auto"/>
            </w:tcBorders>
          </w:tcPr>
          <w:p w14:paraId="241D94D4" w14:textId="77777777" w:rsidR="004B6332" w:rsidRPr="00091E5E" w:rsidRDefault="004B6332" w:rsidP="009F7C51">
            <w:pPr>
              <w:tabs>
                <w:tab w:val="left" w:pos="6705"/>
              </w:tabs>
              <w:jc w:val="both"/>
              <w:rPr>
                <w:rFonts w:ascii="Arial" w:eastAsia="Times New Roman" w:hAnsi="Arial" w:cs="Arial"/>
                <w:b/>
              </w:rPr>
            </w:pPr>
          </w:p>
        </w:tc>
        <w:tc>
          <w:tcPr>
            <w:tcW w:w="1843" w:type="dxa"/>
            <w:tcBorders>
              <w:top w:val="single" w:sz="4" w:space="0" w:color="auto"/>
              <w:left w:val="single" w:sz="4" w:space="0" w:color="auto"/>
              <w:bottom w:val="single" w:sz="4" w:space="0" w:color="auto"/>
              <w:right w:val="single" w:sz="4" w:space="0" w:color="auto"/>
            </w:tcBorders>
          </w:tcPr>
          <w:p w14:paraId="1DE33F31" w14:textId="77777777" w:rsidR="004B6332" w:rsidRPr="00091E5E" w:rsidRDefault="004B6332" w:rsidP="009F7C51">
            <w:pPr>
              <w:tabs>
                <w:tab w:val="left" w:pos="6705"/>
              </w:tabs>
              <w:jc w:val="both"/>
              <w:rPr>
                <w:rFonts w:ascii="Arial" w:eastAsia="Times New Roman" w:hAnsi="Arial" w:cs="Arial"/>
                <w:b/>
              </w:rPr>
            </w:pPr>
          </w:p>
        </w:tc>
        <w:tc>
          <w:tcPr>
            <w:tcW w:w="2148" w:type="dxa"/>
            <w:tcBorders>
              <w:top w:val="single" w:sz="4" w:space="0" w:color="auto"/>
              <w:left w:val="single" w:sz="4" w:space="0" w:color="auto"/>
              <w:bottom w:val="single" w:sz="4" w:space="0" w:color="auto"/>
              <w:right w:val="single" w:sz="4" w:space="0" w:color="auto"/>
            </w:tcBorders>
          </w:tcPr>
          <w:p w14:paraId="31FBFACA" w14:textId="77777777" w:rsidR="004B6332" w:rsidRPr="00091E5E" w:rsidRDefault="004B6332" w:rsidP="009F7C51">
            <w:pPr>
              <w:tabs>
                <w:tab w:val="left" w:pos="6705"/>
              </w:tabs>
              <w:jc w:val="both"/>
              <w:rPr>
                <w:rFonts w:ascii="Arial" w:eastAsia="Times New Roman" w:hAnsi="Arial" w:cs="Arial"/>
                <w:b/>
              </w:rPr>
            </w:pPr>
          </w:p>
        </w:tc>
      </w:tr>
    </w:tbl>
    <w:p w14:paraId="2D75215D"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018DACDA"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332CE649" w14:textId="77777777" w:rsidR="004B6332" w:rsidRPr="00091E5E" w:rsidRDefault="004B6332" w:rsidP="004B6332">
      <w:pPr>
        <w:tabs>
          <w:tab w:val="left" w:pos="6705"/>
        </w:tabs>
        <w:spacing w:after="0" w:line="240" w:lineRule="auto"/>
        <w:jc w:val="both"/>
        <w:rPr>
          <w:rFonts w:ascii="Arial" w:eastAsia="Times New Roman" w:hAnsi="Arial" w:cs="Arial"/>
          <w:b/>
        </w:rPr>
      </w:pPr>
    </w:p>
    <w:p w14:paraId="5C8B561C" w14:textId="77777777" w:rsidR="004B6332" w:rsidRPr="00091E5E" w:rsidRDefault="004B6332" w:rsidP="004B6332">
      <w:pPr>
        <w:tabs>
          <w:tab w:val="left" w:pos="6705"/>
        </w:tabs>
        <w:spacing w:after="0" w:line="240" w:lineRule="auto"/>
        <w:jc w:val="both"/>
        <w:rPr>
          <w:rFonts w:ascii="Arial" w:eastAsia="Times New Roman" w:hAnsi="Arial" w:cs="Arial"/>
          <w:b/>
        </w:rPr>
        <w:sectPr w:rsidR="004B6332" w:rsidRPr="00091E5E" w:rsidSect="005B53C1">
          <w:pgSz w:w="11906" w:h="16838" w:code="9"/>
          <w:pgMar w:top="720" w:right="1282" w:bottom="720" w:left="1282" w:header="115" w:footer="43" w:gutter="0"/>
          <w:pgNumType w:start="1"/>
          <w:cols w:space="708"/>
          <w:docGrid w:linePitch="360"/>
        </w:sectPr>
      </w:pPr>
    </w:p>
    <w:p w14:paraId="68736279" w14:textId="77777777" w:rsidR="004B6332" w:rsidRPr="00742325" w:rsidRDefault="004B6332" w:rsidP="004B6332">
      <w:pPr>
        <w:tabs>
          <w:tab w:val="left" w:pos="6705"/>
        </w:tabs>
        <w:spacing w:after="0" w:line="240" w:lineRule="auto"/>
        <w:jc w:val="both"/>
        <w:rPr>
          <w:rFonts w:ascii="Arial" w:eastAsia="Times New Roman" w:hAnsi="Arial" w:cs="Arial"/>
          <w:b/>
        </w:rPr>
      </w:pPr>
      <w:r w:rsidRPr="00742325">
        <w:rPr>
          <w:rFonts w:ascii="Arial" w:eastAsia="Times New Roman" w:hAnsi="Arial" w:cs="Arial"/>
          <w:b/>
        </w:rPr>
        <w:lastRenderedPageBreak/>
        <w:t>Dodatak 2. Podatci o ključnom stručnjaku 2 - Projektant koji se prilažu uz životopis</w:t>
      </w:r>
    </w:p>
    <w:p w14:paraId="2D95AC80" w14:textId="77777777" w:rsidR="004B6332" w:rsidRPr="00742325" w:rsidRDefault="004B6332" w:rsidP="004B6332">
      <w:pPr>
        <w:tabs>
          <w:tab w:val="left" w:pos="6705"/>
        </w:tabs>
        <w:spacing w:after="0" w:line="240" w:lineRule="auto"/>
        <w:jc w:val="both"/>
        <w:rPr>
          <w:rFonts w:ascii="Arial" w:eastAsia="Times New Roman" w:hAnsi="Arial" w:cs="Arial"/>
          <w:b/>
        </w:rPr>
      </w:pPr>
      <w:r w:rsidRPr="00742325">
        <w:rPr>
          <w:rFonts w:ascii="Arial" w:eastAsia="Times New Roman" w:hAnsi="Arial" w:cs="Arial"/>
          <w:b/>
        </w:rPr>
        <w:t xml:space="preserve"> </w:t>
      </w:r>
    </w:p>
    <w:tbl>
      <w:tblPr>
        <w:tblStyle w:val="Reetkatablice"/>
        <w:tblW w:w="10348" w:type="dxa"/>
        <w:tblInd w:w="-459" w:type="dxa"/>
        <w:tblLook w:val="04A0" w:firstRow="1" w:lastRow="0" w:firstColumn="1" w:lastColumn="0" w:noHBand="0" w:noVBand="1"/>
      </w:tblPr>
      <w:tblGrid>
        <w:gridCol w:w="2835"/>
        <w:gridCol w:w="7513"/>
      </w:tblGrid>
      <w:tr w:rsidR="004B6332" w:rsidRPr="00742325" w14:paraId="1E97970E" w14:textId="77777777" w:rsidTr="009F7C51">
        <w:tc>
          <w:tcPr>
            <w:tcW w:w="2835" w:type="dxa"/>
            <w:tcBorders>
              <w:top w:val="single" w:sz="4" w:space="0" w:color="auto"/>
              <w:left w:val="single" w:sz="4" w:space="0" w:color="auto"/>
              <w:bottom w:val="single" w:sz="4" w:space="0" w:color="auto"/>
              <w:right w:val="single" w:sz="4" w:space="0" w:color="auto"/>
            </w:tcBorders>
            <w:vAlign w:val="center"/>
            <w:hideMark/>
          </w:tcPr>
          <w:p w14:paraId="62077D98"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Ime i prezime:</w:t>
            </w:r>
          </w:p>
        </w:tc>
        <w:tc>
          <w:tcPr>
            <w:tcW w:w="7513" w:type="dxa"/>
            <w:tcBorders>
              <w:top w:val="single" w:sz="4" w:space="0" w:color="auto"/>
              <w:left w:val="single" w:sz="4" w:space="0" w:color="auto"/>
              <w:bottom w:val="single" w:sz="4" w:space="0" w:color="auto"/>
              <w:right w:val="single" w:sz="4" w:space="0" w:color="auto"/>
            </w:tcBorders>
            <w:vAlign w:val="center"/>
          </w:tcPr>
          <w:p w14:paraId="546A1AEA" w14:textId="77777777" w:rsidR="004B6332" w:rsidRDefault="004B6332" w:rsidP="009F7C51">
            <w:pPr>
              <w:tabs>
                <w:tab w:val="left" w:pos="6705"/>
              </w:tabs>
              <w:jc w:val="both"/>
              <w:rPr>
                <w:rFonts w:ascii="Arial" w:eastAsia="Times New Roman" w:hAnsi="Arial" w:cs="Arial"/>
                <w:b/>
              </w:rPr>
            </w:pPr>
          </w:p>
          <w:p w14:paraId="05977607"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29FD16D8" w14:textId="77777777" w:rsidTr="009F7C51">
        <w:tc>
          <w:tcPr>
            <w:tcW w:w="2835" w:type="dxa"/>
            <w:tcBorders>
              <w:top w:val="single" w:sz="4" w:space="0" w:color="auto"/>
              <w:left w:val="single" w:sz="4" w:space="0" w:color="auto"/>
              <w:bottom w:val="single" w:sz="4" w:space="0" w:color="auto"/>
              <w:right w:val="single" w:sz="4" w:space="0" w:color="auto"/>
            </w:tcBorders>
            <w:vAlign w:val="center"/>
            <w:hideMark/>
          </w:tcPr>
          <w:p w14:paraId="388AA384"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Datum rođenja:</w:t>
            </w:r>
          </w:p>
        </w:tc>
        <w:tc>
          <w:tcPr>
            <w:tcW w:w="7513" w:type="dxa"/>
            <w:tcBorders>
              <w:top w:val="single" w:sz="4" w:space="0" w:color="auto"/>
              <w:left w:val="single" w:sz="4" w:space="0" w:color="auto"/>
              <w:bottom w:val="single" w:sz="4" w:space="0" w:color="auto"/>
              <w:right w:val="single" w:sz="4" w:space="0" w:color="auto"/>
            </w:tcBorders>
            <w:vAlign w:val="center"/>
          </w:tcPr>
          <w:p w14:paraId="39AFD7F8" w14:textId="77777777" w:rsidR="004B6332" w:rsidRPr="00742325" w:rsidRDefault="004B6332" w:rsidP="009F7C51">
            <w:pPr>
              <w:tabs>
                <w:tab w:val="left" w:pos="6705"/>
              </w:tabs>
              <w:jc w:val="both"/>
              <w:rPr>
                <w:rFonts w:ascii="Arial" w:eastAsia="Times New Roman" w:hAnsi="Arial" w:cs="Arial"/>
                <w:b/>
              </w:rPr>
            </w:pPr>
          </w:p>
        </w:tc>
      </w:tr>
    </w:tbl>
    <w:p w14:paraId="6D621676" w14:textId="77777777" w:rsidR="004B6332" w:rsidRPr="00742325" w:rsidRDefault="004B6332" w:rsidP="004B6332">
      <w:pPr>
        <w:tabs>
          <w:tab w:val="left" w:pos="6705"/>
        </w:tabs>
        <w:spacing w:after="0" w:line="240" w:lineRule="auto"/>
        <w:jc w:val="both"/>
        <w:rPr>
          <w:rFonts w:ascii="Arial" w:eastAsia="Times New Roman" w:hAnsi="Arial" w:cs="Arial"/>
          <w:b/>
        </w:rPr>
      </w:pPr>
    </w:p>
    <w:p w14:paraId="67049D55" w14:textId="77777777" w:rsidR="004B6332" w:rsidRPr="00742325" w:rsidRDefault="004B6332" w:rsidP="004B6332">
      <w:pPr>
        <w:pStyle w:val="Odlomakpopisa"/>
        <w:numPr>
          <w:ilvl w:val="3"/>
          <w:numId w:val="20"/>
        </w:numPr>
        <w:tabs>
          <w:tab w:val="left" w:pos="6705"/>
        </w:tabs>
        <w:spacing w:after="0" w:line="240" w:lineRule="auto"/>
        <w:ind w:left="266" w:hanging="224"/>
        <w:jc w:val="both"/>
        <w:rPr>
          <w:rFonts w:ascii="Arial" w:eastAsia="Times New Roman" w:hAnsi="Arial" w:cs="Arial"/>
          <w:b/>
        </w:rPr>
      </w:pPr>
      <w:r w:rsidRPr="00742325">
        <w:rPr>
          <w:rFonts w:ascii="Arial" w:eastAsia="Times New Roman" w:hAnsi="Arial" w:cs="Arial"/>
          <w:b/>
        </w:rPr>
        <w:t>Obrazovanje:</w:t>
      </w:r>
    </w:p>
    <w:p w14:paraId="3714B872" w14:textId="77777777" w:rsidR="004B6332" w:rsidRPr="00742325" w:rsidRDefault="004B6332" w:rsidP="004B6332">
      <w:pPr>
        <w:tabs>
          <w:tab w:val="left" w:pos="6705"/>
        </w:tabs>
        <w:spacing w:after="0" w:line="240" w:lineRule="auto"/>
        <w:jc w:val="both"/>
        <w:rPr>
          <w:rFonts w:ascii="Arial" w:eastAsia="Times New Roman" w:hAnsi="Arial" w:cs="Arial"/>
          <w:b/>
        </w:rPr>
      </w:pPr>
    </w:p>
    <w:tbl>
      <w:tblPr>
        <w:tblStyle w:val="Reetkatablice"/>
        <w:tblW w:w="10348" w:type="dxa"/>
        <w:tblInd w:w="-459" w:type="dxa"/>
        <w:tblLook w:val="04A0" w:firstRow="1" w:lastRow="0" w:firstColumn="1" w:lastColumn="0" w:noHBand="0" w:noVBand="1"/>
      </w:tblPr>
      <w:tblGrid>
        <w:gridCol w:w="4536"/>
        <w:gridCol w:w="5812"/>
      </w:tblGrid>
      <w:tr w:rsidR="004B6332" w:rsidRPr="00742325" w14:paraId="0B637D1C" w14:textId="77777777" w:rsidTr="009F7C51">
        <w:tc>
          <w:tcPr>
            <w:tcW w:w="4536" w:type="dxa"/>
            <w:tcBorders>
              <w:top w:val="single" w:sz="4" w:space="0" w:color="auto"/>
              <w:left w:val="single" w:sz="4" w:space="0" w:color="auto"/>
              <w:bottom w:val="single" w:sz="4" w:space="0" w:color="auto"/>
              <w:right w:val="single" w:sz="4" w:space="0" w:color="auto"/>
            </w:tcBorders>
            <w:vAlign w:val="center"/>
            <w:hideMark/>
          </w:tcPr>
          <w:p w14:paraId="30F4BCD7"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Institucija (datum od – do)</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7FD4C43"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Stečeno zvanje/stručna sprema</w:t>
            </w:r>
          </w:p>
        </w:tc>
      </w:tr>
      <w:tr w:rsidR="004B6332" w:rsidRPr="00742325" w14:paraId="11F3D431" w14:textId="77777777" w:rsidTr="009F7C51">
        <w:tc>
          <w:tcPr>
            <w:tcW w:w="4536" w:type="dxa"/>
            <w:tcBorders>
              <w:top w:val="single" w:sz="4" w:space="0" w:color="auto"/>
              <w:left w:val="single" w:sz="4" w:space="0" w:color="auto"/>
              <w:bottom w:val="single" w:sz="4" w:space="0" w:color="auto"/>
              <w:right w:val="single" w:sz="4" w:space="0" w:color="auto"/>
            </w:tcBorders>
            <w:vAlign w:val="center"/>
          </w:tcPr>
          <w:p w14:paraId="02C35BB0" w14:textId="77777777" w:rsidR="004B6332" w:rsidRPr="00742325" w:rsidRDefault="004B6332" w:rsidP="009F7C51">
            <w:pPr>
              <w:tabs>
                <w:tab w:val="left" w:pos="6705"/>
              </w:tabs>
              <w:jc w:val="both"/>
              <w:rPr>
                <w:rFonts w:ascii="Arial" w:eastAsia="Times New Roman"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1BA1317A"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68B422D6" w14:textId="77777777" w:rsidTr="009F7C51">
        <w:tc>
          <w:tcPr>
            <w:tcW w:w="4536" w:type="dxa"/>
            <w:tcBorders>
              <w:top w:val="single" w:sz="4" w:space="0" w:color="auto"/>
              <w:left w:val="single" w:sz="4" w:space="0" w:color="auto"/>
              <w:bottom w:val="single" w:sz="4" w:space="0" w:color="auto"/>
              <w:right w:val="single" w:sz="4" w:space="0" w:color="auto"/>
            </w:tcBorders>
            <w:vAlign w:val="center"/>
          </w:tcPr>
          <w:p w14:paraId="52200F20" w14:textId="77777777" w:rsidR="004B6332" w:rsidRPr="00742325" w:rsidRDefault="004B6332" w:rsidP="009F7C51">
            <w:pPr>
              <w:tabs>
                <w:tab w:val="left" w:pos="6705"/>
              </w:tabs>
              <w:jc w:val="both"/>
              <w:rPr>
                <w:rFonts w:ascii="Arial" w:eastAsia="Times New Roman"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32F128B9"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48B7B7EC" w14:textId="77777777" w:rsidTr="009F7C51">
        <w:tc>
          <w:tcPr>
            <w:tcW w:w="4536" w:type="dxa"/>
            <w:tcBorders>
              <w:top w:val="single" w:sz="4" w:space="0" w:color="auto"/>
              <w:left w:val="single" w:sz="4" w:space="0" w:color="auto"/>
              <w:bottom w:val="single" w:sz="4" w:space="0" w:color="auto"/>
              <w:right w:val="single" w:sz="4" w:space="0" w:color="auto"/>
            </w:tcBorders>
            <w:vAlign w:val="center"/>
          </w:tcPr>
          <w:p w14:paraId="61A95F94" w14:textId="77777777" w:rsidR="004B6332" w:rsidRPr="00742325" w:rsidRDefault="004B6332" w:rsidP="009F7C51">
            <w:pPr>
              <w:tabs>
                <w:tab w:val="left" w:pos="6705"/>
              </w:tabs>
              <w:jc w:val="both"/>
              <w:rPr>
                <w:rFonts w:ascii="Arial" w:eastAsia="Times New Roman"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39C4A9ED" w14:textId="77777777" w:rsidR="004B6332" w:rsidRPr="00742325" w:rsidRDefault="004B6332" w:rsidP="009F7C51">
            <w:pPr>
              <w:tabs>
                <w:tab w:val="left" w:pos="6705"/>
              </w:tabs>
              <w:jc w:val="both"/>
              <w:rPr>
                <w:rFonts w:ascii="Arial" w:eastAsia="Times New Roman" w:hAnsi="Arial" w:cs="Arial"/>
                <w:b/>
              </w:rPr>
            </w:pPr>
          </w:p>
        </w:tc>
      </w:tr>
    </w:tbl>
    <w:p w14:paraId="4B17B5DF" w14:textId="77777777" w:rsidR="004B6332" w:rsidRPr="00742325" w:rsidRDefault="004B6332" w:rsidP="004B6332">
      <w:pPr>
        <w:tabs>
          <w:tab w:val="left" w:pos="6705"/>
        </w:tabs>
        <w:spacing w:after="0" w:line="240" w:lineRule="auto"/>
        <w:jc w:val="both"/>
        <w:rPr>
          <w:rFonts w:ascii="Arial" w:eastAsia="Times New Roman" w:hAnsi="Arial" w:cs="Arial"/>
          <w:b/>
        </w:rPr>
      </w:pPr>
    </w:p>
    <w:p w14:paraId="67A8FD62" w14:textId="77777777" w:rsidR="004B6332" w:rsidRPr="00742325" w:rsidRDefault="004B6332" w:rsidP="004B6332">
      <w:pPr>
        <w:pStyle w:val="Odlomakpopisa"/>
        <w:numPr>
          <w:ilvl w:val="3"/>
          <w:numId w:val="20"/>
        </w:numPr>
        <w:tabs>
          <w:tab w:val="left" w:pos="6705"/>
        </w:tabs>
        <w:spacing w:after="0" w:line="240" w:lineRule="auto"/>
        <w:ind w:left="266" w:hanging="224"/>
        <w:jc w:val="both"/>
        <w:rPr>
          <w:rFonts w:ascii="Arial" w:eastAsia="Times New Roman" w:hAnsi="Arial" w:cs="Arial"/>
          <w:b/>
        </w:rPr>
      </w:pPr>
      <w:r w:rsidRPr="00742325">
        <w:rPr>
          <w:rFonts w:ascii="Arial" w:eastAsia="Times New Roman" w:hAnsi="Arial" w:cs="Arial"/>
          <w:b/>
        </w:rPr>
        <w:t xml:space="preserve">a) Pružanje usluga projektiranja: </w:t>
      </w:r>
    </w:p>
    <w:tbl>
      <w:tblPr>
        <w:tblStyle w:val="Reetkatablice"/>
        <w:tblW w:w="10065" w:type="dxa"/>
        <w:tblInd w:w="-459" w:type="dxa"/>
        <w:tblLook w:val="04A0" w:firstRow="1" w:lastRow="0" w:firstColumn="1" w:lastColumn="0" w:noHBand="0" w:noVBand="1"/>
      </w:tblPr>
      <w:tblGrid>
        <w:gridCol w:w="522"/>
        <w:gridCol w:w="2313"/>
        <w:gridCol w:w="1560"/>
        <w:gridCol w:w="1842"/>
        <w:gridCol w:w="3828"/>
      </w:tblGrid>
      <w:tr w:rsidR="004B6332" w:rsidRPr="00742325" w14:paraId="5351889E" w14:textId="77777777" w:rsidTr="009F7C51">
        <w:tc>
          <w:tcPr>
            <w:tcW w:w="522" w:type="dxa"/>
            <w:tcBorders>
              <w:top w:val="single" w:sz="4" w:space="0" w:color="auto"/>
              <w:left w:val="single" w:sz="4" w:space="0" w:color="auto"/>
              <w:bottom w:val="single" w:sz="4" w:space="0" w:color="auto"/>
              <w:right w:val="single" w:sz="4" w:space="0" w:color="auto"/>
            </w:tcBorders>
            <w:vAlign w:val="center"/>
          </w:tcPr>
          <w:p w14:paraId="590D7C7B" w14:textId="77777777" w:rsidR="004B6332" w:rsidRPr="00742325" w:rsidRDefault="004B6332" w:rsidP="009F7C51">
            <w:pPr>
              <w:tabs>
                <w:tab w:val="left" w:pos="6705"/>
              </w:tabs>
              <w:jc w:val="both"/>
              <w:rPr>
                <w:rFonts w:ascii="Arial" w:eastAsia="Times New Roman" w:hAnsi="Arial" w:cs="Arial"/>
                <w:b/>
              </w:rPr>
            </w:pPr>
          </w:p>
        </w:tc>
        <w:tc>
          <w:tcPr>
            <w:tcW w:w="2313" w:type="dxa"/>
            <w:tcBorders>
              <w:top w:val="single" w:sz="4" w:space="0" w:color="auto"/>
              <w:left w:val="single" w:sz="4" w:space="0" w:color="auto"/>
              <w:bottom w:val="single" w:sz="4" w:space="0" w:color="auto"/>
              <w:right w:val="single" w:sz="4" w:space="0" w:color="auto"/>
            </w:tcBorders>
          </w:tcPr>
          <w:p w14:paraId="756D5964" w14:textId="77777777" w:rsidR="004B6332" w:rsidRPr="00742325" w:rsidRDefault="004B6332" w:rsidP="009F7C51">
            <w:pPr>
              <w:tabs>
                <w:tab w:val="left" w:pos="6705"/>
              </w:tabs>
              <w:jc w:val="both"/>
              <w:rPr>
                <w:rFonts w:ascii="Arial" w:eastAsia="Times New Roman" w:hAnsi="Arial" w:cs="Arial"/>
                <w:b/>
              </w:rPr>
            </w:pPr>
          </w:p>
          <w:p w14:paraId="7F0B41F1"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 xml:space="preserve">Naziv projekta </w:t>
            </w:r>
          </w:p>
          <w:p w14:paraId="6DEDBB0D"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42DCF58"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 xml:space="preserve">Naručitelj projekta  </w:t>
            </w:r>
          </w:p>
        </w:tc>
        <w:tc>
          <w:tcPr>
            <w:tcW w:w="1842" w:type="dxa"/>
            <w:tcBorders>
              <w:top w:val="single" w:sz="4" w:space="0" w:color="auto"/>
              <w:left w:val="single" w:sz="4" w:space="0" w:color="auto"/>
              <w:bottom w:val="single" w:sz="4" w:space="0" w:color="auto"/>
              <w:right w:val="single" w:sz="4" w:space="0" w:color="auto"/>
            </w:tcBorders>
          </w:tcPr>
          <w:p w14:paraId="7C7832EA" w14:textId="77777777" w:rsidR="004B6332" w:rsidRPr="00742325" w:rsidRDefault="004B6332" w:rsidP="009F7C51">
            <w:pPr>
              <w:tabs>
                <w:tab w:val="left" w:pos="6705"/>
              </w:tabs>
              <w:jc w:val="both"/>
              <w:rPr>
                <w:rFonts w:ascii="Arial" w:eastAsia="Times New Roman" w:hAnsi="Arial" w:cs="Arial"/>
                <w:b/>
              </w:rPr>
            </w:pPr>
          </w:p>
          <w:p w14:paraId="2A4633F2"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 xml:space="preserve">Datum izrade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24384FB"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Kontakt podaci naručitelja ili web adresa</w:t>
            </w:r>
          </w:p>
        </w:tc>
      </w:tr>
      <w:tr w:rsidR="004B6332" w:rsidRPr="00742325" w14:paraId="1D20EFBB"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79F303C4"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1.</w:t>
            </w:r>
          </w:p>
        </w:tc>
        <w:tc>
          <w:tcPr>
            <w:tcW w:w="2313" w:type="dxa"/>
            <w:tcBorders>
              <w:top w:val="single" w:sz="4" w:space="0" w:color="auto"/>
              <w:left w:val="single" w:sz="4" w:space="0" w:color="auto"/>
              <w:bottom w:val="single" w:sz="4" w:space="0" w:color="auto"/>
              <w:right w:val="single" w:sz="4" w:space="0" w:color="auto"/>
            </w:tcBorders>
          </w:tcPr>
          <w:p w14:paraId="7AE46565" w14:textId="77777777" w:rsidR="004B6332" w:rsidRDefault="004B6332" w:rsidP="009F7C51">
            <w:pPr>
              <w:tabs>
                <w:tab w:val="left" w:pos="6705"/>
              </w:tabs>
              <w:jc w:val="both"/>
              <w:rPr>
                <w:rFonts w:ascii="Arial" w:eastAsia="Times New Roman" w:hAnsi="Arial" w:cs="Arial"/>
                <w:b/>
              </w:rPr>
            </w:pPr>
          </w:p>
          <w:p w14:paraId="2712C2D0"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15C8676D"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44348D79"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2F2442BC"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62C70F1E"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13998CB6"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2.</w:t>
            </w:r>
          </w:p>
        </w:tc>
        <w:tc>
          <w:tcPr>
            <w:tcW w:w="2313" w:type="dxa"/>
            <w:tcBorders>
              <w:top w:val="single" w:sz="4" w:space="0" w:color="auto"/>
              <w:left w:val="single" w:sz="4" w:space="0" w:color="auto"/>
              <w:bottom w:val="single" w:sz="4" w:space="0" w:color="auto"/>
              <w:right w:val="single" w:sz="4" w:space="0" w:color="auto"/>
            </w:tcBorders>
          </w:tcPr>
          <w:p w14:paraId="04B7E94E" w14:textId="77777777" w:rsidR="004B6332" w:rsidRDefault="004B6332" w:rsidP="009F7C51">
            <w:pPr>
              <w:tabs>
                <w:tab w:val="left" w:pos="6705"/>
              </w:tabs>
              <w:jc w:val="both"/>
              <w:rPr>
                <w:rFonts w:ascii="Arial" w:eastAsia="Times New Roman" w:hAnsi="Arial" w:cs="Arial"/>
                <w:b/>
              </w:rPr>
            </w:pPr>
          </w:p>
          <w:p w14:paraId="1E7DF7E1"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619B4276"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1C518CE6"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7F9719D5"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61E6FFDD"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099BCCCA"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3.</w:t>
            </w:r>
          </w:p>
        </w:tc>
        <w:tc>
          <w:tcPr>
            <w:tcW w:w="2313" w:type="dxa"/>
            <w:tcBorders>
              <w:top w:val="single" w:sz="4" w:space="0" w:color="auto"/>
              <w:left w:val="single" w:sz="4" w:space="0" w:color="auto"/>
              <w:bottom w:val="single" w:sz="4" w:space="0" w:color="auto"/>
              <w:right w:val="single" w:sz="4" w:space="0" w:color="auto"/>
            </w:tcBorders>
          </w:tcPr>
          <w:p w14:paraId="390C2186" w14:textId="77777777" w:rsidR="004B6332" w:rsidRDefault="004B6332" w:rsidP="009F7C51">
            <w:pPr>
              <w:tabs>
                <w:tab w:val="left" w:pos="6705"/>
              </w:tabs>
              <w:jc w:val="both"/>
              <w:rPr>
                <w:rFonts w:ascii="Arial" w:eastAsia="Times New Roman" w:hAnsi="Arial" w:cs="Arial"/>
                <w:b/>
              </w:rPr>
            </w:pPr>
          </w:p>
          <w:p w14:paraId="216ED7BD"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34574122"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126A762B"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194407AC"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4B4AF3BB"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75F2ABD5"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4.</w:t>
            </w:r>
          </w:p>
        </w:tc>
        <w:tc>
          <w:tcPr>
            <w:tcW w:w="2313" w:type="dxa"/>
            <w:tcBorders>
              <w:top w:val="single" w:sz="4" w:space="0" w:color="auto"/>
              <w:left w:val="single" w:sz="4" w:space="0" w:color="auto"/>
              <w:bottom w:val="single" w:sz="4" w:space="0" w:color="auto"/>
              <w:right w:val="single" w:sz="4" w:space="0" w:color="auto"/>
            </w:tcBorders>
          </w:tcPr>
          <w:p w14:paraId="79B6EF74"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7A0D36B0"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67F80063"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3033B8F2"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6BE693EC"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15752248"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5.</w:t>
            </w:r>
          </w:p>
        </w:tc>
        <w:tc>
          <w:tcPr>
            <w:tcW w:w="2313" w:type="dxa"/>
            <w:tcBorders>
              <w:top w:val="single" w:sz="4" w:space="0" w:color="auto"/>
              <w:left w:val="single" w:sz="4" w:space="0" w:color="auto"/>
              <w:bottom w:val="single" w:sz="4" w:space="0" w:color="auto"/>
              <w:right w:val="single" w:sz="4" w:space="0" w:color="auto"/>
            </w:tcBorders>
          </w:tcPr>
          <w:p w14:paraId="49B0D35C"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1FA95AE6"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3F10E14D"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05A02636"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153C884E"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07C5A851"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6.</w:t>
            </w:r>
          </w:p>
        </w:tc>
        <w:tc>
          <w:tcPr>
            <w:tcW w:w="2313" w:type="dxa"/>
            <w:tcBorders>
              <w:top w:val="single" w:sz="4" w:space="0" w:color="auto"/>
              <w:left w:val="single" w:sz="4" w:space="0" w:color="auto"/>
              <w:bottom w:val="single" w:sz="4" w:space="0" w:color="auto"/>
              <w:right w:val="single" w:sz="4" w:space="0" w:color="auto"/>
            </w:tcBorders>
          </w:tcPr>
          <w:p w14:paraId="44D6EE56"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04823AF4"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131C50B9"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405197E2"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13D39BDA"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4E45CB96"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7.</w:t>
            </w:r>
          </w:p>
        </w:tc>
        <w:tc>
          <w:tcPr>
            <w:tcW w:w="2313" w:type="dxa"/>
            <w:tcBorders>
              <w:top w:val="single" w:sz="4" w:space="0" w:color="auto"/>
              <w:left w:val="single" w:sz="4" w:space="0" w:color="auto"/>
              <w:bottom w:val="single" w:sz="4" w:space="0" w:color="auto"/>
              <w:right w:val="single" w:sz="4" w:space="0" w:color="auto"/>
            </w:tcBorders>
          </w:tcPr>
          <w:p w14:paraId="66A01C9F"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2776E584"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174FC60F"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6A6DDD67"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20FC0477"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380EAF18"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8.</w:t>
            </w:r>
          </w:p>
        </w:tc>
        <w:tc>
          <w:tcPr>
            <w:tcW w:w="2313" w:type="dxa"/>
            <w:tcBorders>
              <w:top w:val="single" w:sz="4" w:space="0" w:color="auto"/>
              <w:left w:val="single" w:sz="4" w:space="0" w:color="auto"/>
              <w:bottom w:val="single" w:sz="4" w:space="0" w:color="auto"/>
              <w:right w:val="single" w:sz="4" w:space="0" w:color="auto"/>
            </w:tcBorders>
          </w:tcPr>
          <w:p w14:paraId="26600EB3"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4E20C0D8"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5992F3D0"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75A04821"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2A596730"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7F44010C"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9.</w:t>
            </w:r>
          </w:p>
        </w:tc>
        <w:tc>
          <w:tcPr>
            <w:tcW w:w="2313" w:type="dxa"/>
            <w:tcBorders>
              <w:top w:val="single" w:sz="4" w:space="0" w:color="auto"/>
              <w:left w:val="single" w:sz="4" w:space="0" w:color="auto"/>
              <w:bottom w:val="single" w:sz="4" w:space="0" w:color="auto"/>
              <w:right w:val="single" w:sz="4" w:space="0" w:color="auto"/>
            </w:tcBorders>
          </w:tcPr>
          <w:p w14:paraId="6EE935EC"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03C695A6"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7467BEF8"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4B161CBD"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204A4352"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42D85ED3"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10.</w:t>
            </w:r>
          </w:p>
        </w:tc>
        <w:tc>
          <w:tcPr>
            <w:tcW w:w="2313" w:type="dxa"/>
            <w:tcBorders>
              <w:top w:val="single" w:sz="4" w:space="0" w:color="auto"/>
              <w:left w:val="single" w:sz="4" w:space="0" w:color="auto"/>
              <w:bottom w:val="single" w:sz="4" w:space="0" w:color="auto"/>
              <w:right w:val="single" w:sz="4" w:space="0" w:color="auto"/>
            </w:tcBorders>
          </w:tcPr>
          <w:p w14:paraId="01BA9BF3" w14:textId="77777777" w:rsidR="004B6332" w:rsidRPr="00742325" w:rsidRDefault="004B6332" w:rsidP="009F7C51">
            <w:pPr>
              <w:tabs>
                <w:tab w:val="left" w:pos="6705"/>
              </w:tabs>
              <w:jc w:val="both"/>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tcPr>
          <w:p w14:paraId="6EFD5DD7" w14:textId="77777777" w:rsidR="004B6332" w:rsidRPr="00742325" w:rsidRDefault="004B6332" w:rsidP="009F7C51">
            <w:pPr>
              <w:tabs>
                <w:tab w:val="left" w:pos="6705"/>
              </w:tabs>
              <w:jc w:val="both"/>
              <w:rPr>
                <w:rFonts w:ascii="Arial" w:eastAsia="Times New Roman" w:hAnsi="Arial" w:cs="Arial"/>
                <w:b/>
              </w:rPr>
            </w:pPr>
          </w:p>
        </w:tc>
        <w:tc>
          <w:tcPr>
            <w:tcW w:w="1842" w:type="dxa"/>
            <w:tcBorders>
              <w:top w:val="single" w:sz="4" w:space="0" w:color="auto"/>
              <w:left w:val="single" w:sz="4" w:space="0" w:color="auto"/>
              <w:bottom w:val="single" w:sz="4" w:space="0" w:color="auto"/>
              <w:right w:val="single" w:sz="4" w:space="0" w:color="auto"/>
            </w:tcBorders>
          </w:tcPr>
          <w:p w14:paraId="0905F387" w14:textId="77777777" w:rsidR="004B6332" w:rsidRPr="00742325" w:rsidRDefault="004B6332" w:rsidP="009F7C51">
            <w:pPr>
              <w:tabs>
                <w:tab w:val="left" w:pos="6705"/>
              </w:tabs>
              <w:jc w:val="both"/>
              <w:rPr>
                <w:rFonts w:ascii="Arial" w:eastAsia="Times New Roman" w:hAnsi="Arial" w:cs="Arial"/>
                <w:b/>
              </w:rPr>
            </w:pPr>
          </w:p>
        </w:tc>
        <w:tc>
          <w:tcPr>
            <w:tcW w:w="3828" w:type="dxa"/>
            <w:tcBorders>
              <w:top w:val="single" w:sz="4" w:space="0" w:color="auto"/>
              <w:left w:val="single" w:sz="4" w:space="0" w:color="auto"/>
              <w:bottom w:val="single" w:sz="4" w:space="0" w:color="auto"/>
              <w:right w:val="single" w:sz="4" w:space="0" w:color="auto"/>
            </w:tcBorders>
          </w:tcPr>
          <w:p w14:paraId="445C342C" w14:textId="77777777" w:rsidR="004B6332" w:rsidRPr="00742325" w:rsidRDefault="004B6332" w:rsidP="009F7C51">
            <w:pPr>
              <w:tabs>
                <w:tab w:val="left" w:pos="6705"/>
              </w:tabs>
              <w:jc w:val="both"/>
              <w:rPr>
                <w:rFonts w:ascii="Arial" w:eastAsia="Times New Roman" w:hAnsi="Arial" w:cs="Arial"/>
                <w:b/>
              </w:rPr>
            </w:pPr>
          </w:p>
        </w:tc>
      </w:tr>
    </w:tbl>
    <w:p w14:paraId="5C055144" w14:textId="77777777" w:rsidR="004B6332" w:rsidRPr="00742325" w:rsidRDefault="004B6332" w:rsidP="004B6332">
      <w:pPr>
        <w:tabs>
          <w:tab w:val="left" w:pos="6705"/>
        </w:tabs>
        <w:spacing w:after="0" w:line="240" w:lineRule="auto"/>
        <w:jc w:val="both"/>
        <w:rPr>
          <w:rFonts w:ascii="Arial" w:eastAsia="Times New Roman" w:hAnsi="Arial" w:cs="Arial"/>
          <w:b/>
        </w:rPr>
      </w:pPr>
    </w:p>
    <w:p w14:paraId="530B8B8C" w14:textId="77777777" w:rsidR="004B6332" w:rsidRPr="00742325" w:rsidRDefault="004B6332" w:rsidP="004B6332">
      <w:pPr>
        <w:tabs>
          <w:tab w:val="left" w:pos="6705"/>
        </w:tabs>
        <w:spacing w:after="0" w:line="240" w:lineRule="auto"/>
        <w:jc w:val="both"/>
        <w:rPr>
          <w:rFonts w:ascii="Arial" w:eastAsia="Times New Roman" w:hAnsi="Arial" w:cs="Arial"/>
          <w:b/>
        </w:rPr>
      </w:pPr>
      <w:r w:rsidRPr="00742325">
        <w:rPr>
          <w:rFonts w:ascii="Arial" w:eastAsia="Times New Roman" w:hAnsi="Arial" w:cs="Arial"/>
          <w:b/>
        </w:rPr>
        <w:t>2.b) Radno iskustvo kao ovlašteni projektant tehničke struke:</w:t>
      </w:r>
    </w:p>
    <w:tbl>
      <w:tblPr>
        <w:tblStyle w:val="Reetkatablice"/>
        <w:tblW w:w="10348" w:type="dxa"/>
        <w:tblInd w:w="-459" w:type="dxa"/>
        <w:tblLook w:val="04A0" w:firstRow="1" w:lastRow="0" w:firstColumn="1" w:lastColumn="0" w:noHBand="0" w:noVBand="1"/>
      </w:tblPr>
      <w:tblGrid>
        <w:gridCol w:w="4536"/>
        <w:gridCol w:w="5812"/>
      </w:tblGrid>
      <w:tr w:rsidR="004B6332" w:rsidRPr="00742325" w14:paraId="66F3CF74" w14:textId="77777777" w:rsidTr="009F7C51">
        <w:tc>
          <w:tcPr>
            <w:tcW w:w="4536" w:type="dxa"/>
            <w:tcBorders>
              <w:top w:val="single" w:sz="4" w:space="0" w:color="auto"/>
              <w:left w:val="single" w:sz="4" w:space="0" w:color="auto"/>
              <w:bottom w:val="single" w:sz="4" w:space="0" w:color="auto"/>
              <w:right w:val="single" w:sz="4" w:space="0" w:color="auto"/>
            </w:tcBorders>
            <w:vAlign w:val="center"/>
            <w:hideMark/>
          </w:tcPr>
          <w:p w14:paraId="7CF55EA2"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 xml:space="preserve">Institucija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C3C78D1"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Godine radnog iskustva (datum od – do)</w:t>
            </w:r>
          </w:p>
        </w:tc>
      </w:tr>
      <w:tr w:rsidR="004B6332" w:rsidRPr="00742325" w14:paraId="08EA8B7C" w14:textId="77777777" w:rsidTr="009F7C51">
        <w:tc>
          <w:tcPr>
            <w:tcW w:w="4536" w:type="dxa"/>
            <w:tcBorders>
              <w:top w:val="single" w:sz="4" w:space="0" w:color="auto"/>
              <w:left w:val="single" w:sz="4" w:space="0" w:color="auto"/>
              <w:bottom w:val="single" w:sz="4" w:space="0" w:color="auto"/>
              <w:right w:val="single" w:sz="4" w:space="0" w:color="auto"/>
            </w:tcBorders>
            <w:vAlign w:val="center"/>
          </w:tcPr>
          <w:p w14:paraId="326A73C7" w14:textId="77777777" w:rsidR="004B6332" w:rsidRDefault="004B6332" w:rsidP="009F7C51">
            <w:pPr>
              <w:tabs>
                <w:tab w:val="left" w:pos="6705"/>
              </w:tabs>
              <w:jc w:val="both"/>
              <w:rPr>
                <w:rFonts w:ascii="Arial" w:eastAsia="Times New Roman" w:hAnsi="Arial" w:cs="Arial"/>
                <w:b/>
              </w:rPr>
            </w:pPr>
          </w:p>
          <w:p w14:paraId="38E85C94" w14:textId="77777777" w:rsidR="004B6332" w:rsidRPr="00742325" w:rsidRDefault="004B6332" w:rsidP="009F7C51">
            <w:pPr>
              <w:tabs>
                <w:tab w:val="left" w:pos="6705"/>
              </w:tabs>
              <w:jc w:val="both"/>
              <w:rPr>
                <w:rFonts w:ascii="Arial" w:eastAsia="Times New Roman"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453477F3"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03FAD8A6" w14:textId="77777777" w:rsidTr="009F7C51">
        <w:tc>
          <w:tcPr>
            <w:tcW w:w="4536" w:type="dxa"/>
            <w:tcBorders>
              <w:top w:val="single" w:sz="4" w:space="0" w:color="auto"/>
              <w:left w:val="single" w:sz="4" w:space="0" w:color="auto"/>
              <w:bottom w:val="single" w:sz="4" w:space="0" w:color="auto"/>
              <w:right w:val="single" w:sz="4" w:space="0" w:color="auto"/>
            </w:tcBorders>
            <w:vAlign w:val="center"/>
          </w:tcPr>
          <w:p w14:paraId="28F5BE3C" w14:textId="77777777" w:rsidR="004B6332" w:rsidRPr="00742325" w:rsidRDefault="004B6332" w:rsidP="009F7C51">
            <w:pPr>
              <w:tabs>
                <w:tab w:val="left" w:pos="6705"/>
              </w:tabs>
              <w:jc w:val="both"/>
              <w:rPr>
                <w:rFonts w:ascii="Arial" w:eastAsia="Times New Roman"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768FC163"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473E158D" w14:textId="77777777" w:rsidTr="009F7C51">
        <w:tc>
          <w:tcPr>
            <w:tcW w:w="4536" w:type="dxa"/>
            <w:tcBorders>
              <w:top w:val="single" w:sz="4" w:space="0" w:color="auto"/>
              <w:left w:val="single" w:sz="4" w:space="0" w:color="auto"/>
              <w:bottom w:val="single" w:sz="4" w:space="0" w:color="auto"/>
              <w:right w:val="single" w:sz="4" w:space="0" w:color="auto"/>
            </w:tcBorders>
            <w:vAlign w:val="center"/>
          </w:tcPr>
          <w:p w14:paraId="4955F826" w14:textId="77777777" w:rsidR="004B6332" w:rsidRPr="00742325" w:rsidRDefault="004B6332" w:rsidP="009F7C51">
            <w:pPr>
              <w:tabs>
                <w:tab w:val="left" w:pos="6705"/>
              </w:tabs>
              <w:jc w:val="both"/>
              <w:rPr>
                <w:rFonts w:ascii="Arial" w:eastAsia="Times New Roman"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021DAB37" w14:textId="77777777" w:rsidR="004B6332" w:rsidRPr="00742325" w:rsidRDefault="004B6332" w:rsidP="009F7C51">
            <w:pPr>
              <w:tabs>
                <w:tab w:val="left" w:pos="6705"/>
              </w:tabs>
              <w:jc w:val="both"/>
              <w:rPr>
                <w:rFonts w:ascii="Arial" w:eastAsia="Times New Roman" w:hAnsi="Arial" w:cs="Arial"/>
                <w:b/>
              </w:rPr>
            </w:pPr>
          </w:p>
        </w:tc>
      </w:tr>
    </w:tbl>
    <w:p w14:paraId="33CDA163" w14:textId="77777777" w:rsidR="004B6332" w:rsidRPr="00742325" w:rsidRDefault="004B6332" w:rsidP="004B6332">
      <w:pPr>
        <w:tabs>
          <w:tab w:val="left" w:pos="6705"/>
        </w:tabs>
        <w:spacing w:after="0" w:line="240" w:lineRule="auto"/>
        <w:jc w:val="both"/>
        <w:rPr>
          <w:rFonts w:ascii="Arial" w:eastAsia="Times New Roman" w:hAnsi="Arial" w:cs="Arial"/>
          <w:b/>
        </w:rPr>
      </w:pPr>
    </w:p>
    <w:p w14:paraId="72B5114D" w14:textId="77777777" w:rsidR="004B6332" w:rsidRPr="00742325" w:rsidRDefault="004B6332" w:rsidP="004B6332">
      <w:pPr>
        <w:tabs>
          <w:tab w:val="left" w:pos="6705"/>
        </w:tabs>
        <w:spacing w:after="0" w:line="240" w:lineRule="auto"/>
        <w:jc w:val="both"/>
        <w:rPr>
          <w:rFonts w:ascii="Arial" w:eastAsia="Times New Roman" w:hAnsi="Arial" w:cs="Arial"/>
          <w:b/>
        </w:rPr>
      </w:pPr>
      <w:r w:rsidRPr="00742325">
        <w:rPr>
          <w:rFonts w:ascii="Arial" w:eastAsia="Times New Roman" w:hAnsi="Arial" w:cs="Arial"/>
          <w:b/>
        </w:rPr>
        <w:t>2.c) Iskustvo u provedbi minimum jednog projekta vezanog za područje održive elektro mobilnosti</w:t>
      </w:r>
    </w:p>
    <w:tbl>
      <w:tblPr>
        <w:tblStyle w:val="Reetkatablice"/>
        <w:tblW w:w="10348" w:type="dxa"/>
        <w:tblInd w:w="-459" w:type="dxa"/>
        <w:tblLook w:val="04A0" w:firstRow="1" w:lastRow="0" w:firstColumn="1" w:lastColumn="0" w:noHBand="0" w:noVBand="1"/>
      </w:tblPr>
      <w:tblGrid>
        <w:gridCol w:w="522"/>
        <w:gridCol w:w="1757"/>
        <w:gridCol w:w="1757"/>
        <w:gridCol w:w="2201"/>
        <w:gridCol w:w="1418"/>
        <w:gridCol w:w="2693"/>
      </w:tblGrid>
      <w:tr w:rsidR="004B6332" w:rsidRPr="00742325" w14:paraId="2BD43253" w14:textId="77777777" w:rsidTr="009F7C51">
        <w:tc>
          <w:tcPr>
            <w:tcW w:w="522" w:type="dxa"/>
            <w:tcBorders>
              <w:top w:val="single" w:sz="4" w:space="0" w:color="auto"/>
              <w:left w:val="single" w:sz="4" w:space="0" w:color="auto"/>
              <w:bottom w:val="single" w:sz="4" w:space="0" w:color="auto"/>
              <w:right w:val="single" w:sz="4" w:space="0" w:color="auto"/>
            </w:tcBorders>
            <w:vAlign w:val="center"/>
          </w:tcPr>
          <w:p w14:paraId="2765BBF9" w14:textId="77777777" w:rsidR="004B6332" w:rsidRPr="00742325"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vAlign w:val="center"/>
            <w:hideMark/>
          </w:tcPr>
          <w:p w14:paraId="04E902D2" w14:textId="77777777" w:rsidR="004B6332" w:rsidRPr="00742325" w:rsidRDefault="004B6332" w:rsidP="009F7C51">
            <w:pPr>
              <w:tabs>
                <w:tab w:val="left" w:pos="6705"/>
              </w:tabs>
              <w:spacing w:after="200" w:line="276" w:lineRule="auto"/>
              <w:jc w:val="both"/>
              <w:rPr>
                <w:rFonts w:ascii="Arial" w:eastAsia="Times New Roman" w:hAnsi="Arial" w:cs="Arial"/>
                <w:b/>
              </w:rPr>
            </w:pPr>
            <w:r w:rsidRPr="00742325">
              <w:rPr>
                <w:rFonts w:ascii="Arial" w:eastAsia="Times New Roman" w:hAnsi="Arial" w:cs="Arial"/>
                <w:b/>
              </w:rPr>
              <w:t>Naziv projekta</w:t>
            </w:r>
          </w:p>
        </w:tc>
        <w:tc>
          <w:tcPr>
            <w:tcW w:w="1757" w:type="dxa"/>
            <w:tcBorders>
              <w:top w:val="single" w:sz="4" w:space="0" w:color="auto"/>
              <w:left w:val="single" w:sz="4" w:space="0" w:color="auto"/>
              <w:bottom w:val="single" w:sz="4" w:space="0" w:color="auto"/>
              <w:right w:val="single" w:sz="4" w:space="0" w:color="auto"/>
            </w:tcBorders>
          </w:tcPr>
          <w:p w14:paraId="7A1DF113" w14:textId="77777777" w:rsidR="004B6332" w:rsidRPr="00742325" w:rsidRDefault="004B6332" w:rsidP="009F7C51">
            <w:pPr>
              <w:tabs>
                <w:tab w:val="left" w:pos="6705"/>
              </w:tabs>
              <w:spacing w:after="200" w:line="276" w:lineRule="auto"/>
              <w:jc w:val="both"/>
              <w:rPr>
                <w:rFonts w:ascii="Arial" w:eastAsia="Times New Roman" w:hAnsi="Arial" w:cs="Arial"/>
                <w:b/>
              </w:rPr>
            </w:pPr>
            <w:r w:rsidRPr="00742325">
              <w:rPr>
                <w:rFonts w:ascii="Arial" w:eastAsia="Times New Roman" w:hAnsi="Arial" w:cs="Arial"/>
                <w:b/>
              </w:rPr>
              <w:t xml:space="preserve">Uloga ključnog stručnjaka </w:t>
            </w:r>
          </w:p>
        </w:tc>
        <w:tc>
          <w:tcPr>
            <w:tcW w:w="2201" w:type="dxa"/>
            <w:tcBorders>
              <w:top w:val="single" w:sz="4" w:space="0" w:color="auto"/>
              <w:left w:val="single" w:sz="4" w:space="0" w:color="auto"/>
              <w:bottom w:val="single" w:sz="4" w:space="0" w:color="auto"/>
              <w:right w:val="single" w:sz="4" w:space="0" w:color="auto"/>
            </w:tcBorders>
            <w:vAlign w:val="center"/>
            <w:hideMark/>
          </w:tcPr>
          <w:p w14:paraId="69B66E58" w14:textId="77777777" w:rsidR="004B6332" w:rsidRPr="00742325" w:rsidRDefault="004B6332" w:rsidP="009F7C51">
            <w:pPr>
              <w:tabs>
                <w:tab w:val="left" w:pos="6705"/>
              </w:tabs>
              <w:spacing w:after="200" w:line="276" w:lineRule="auto"/>
              <w:jc w:val="both"/>
              <w:rPr>
                <w:rFonts w:ascii="Arial" w:eastAsia="Times New Roman" w:hAnsi="Arial" w:cs="Arial"/>
                <w:b/>
              </w:rPr>
            </w:pPr>
            <w:r w:rsidRPr="00742325">
              <w:rPr>
                <w:rFonts w:ascii="Arial" w:eastAsia="Times New Roman" w:hAnsi="Arial" w:cs="Arial"/>
                <w:b/>
              </w:rPr>
              <w:t>Naručitelj usluga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B41D55" w14:textId="77777777" w:rsidR="004B6332" w:rsidRPr="00742325" w:rsidRDefault="004B6332" w:rsidP="009F7C51">
            <w:pPr>
              <w:tabs>
                <w:tab w:val="left" w:pos="6705"/>
              </w:tabs>
              <w:spacing w:after="200" w:line="276" w:lineRule="auto"/>
              <w:jc w:val="both"/>
              <w:rPr>
                <w:rFonts w:ascii="Arial" w:eastAsia="Times New Roman" w:hAnsi="Arial" w:cs="Arial"/>
                <w:b/>
              </w:rPr>
            </w:pPr>
            <w:r w:rsidRPr="00742325">
              <w:rPr>
                <w:rFonts w:ascii="Arial" w:eastAsia="Times New Roman" w:hAnsi="Arial" w:cs="Arial"/>
                <w:b/>
              </w:rPr>
              <w:t>Datum provedbe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6D606EB" w14:textId="77777777" w:rsidR="004B6332" w:rsidRPr="00742325" w:rsidRDefault="004B6332" w:rsidP="009F7C51">
            <w:pPr>
              <w:tabs>
                <w:tab w:val="left" w:pos="6705"/>
              </w:tabs>
              <w:spacing w:after="200" w:line="276" w:lineRule="auto"/>
              <w:jc w:val="both"/>
              <w:rPr>
                <w:rFonts w:ascii="Arial" w:eastAsia="Times New Roman" w:hAnsi="Arial" w:cs="Arial"/>
                <w:b/>
              </w:rPr>
            </w:pPr>
            <w:r w:rsidRPr="00742325">
              <w:rPr>
                <w:rFonts w:ascii="Arial" w:eastAsia="Times New Roman" w:hAnsi="Arial" w:cs="Arial"/>
                <w:b/>
              </w:rPr>
              <w:t>Kontakt podaci naručitelja ili web adresa</w:t>
            </w:r>
          </w:p>
        </w:tc>
      </w:tr>
      <w:tr w:rsidR="004B6332" w:rsidRPr="00742325" w14:paraId="2ACA6A41"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069B6289"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1.</w:t>
            </w:r>
          </w:p>
        </w:tc>
        <w:tc>
          <w:tcPr>
            <w:tcW w:w="1757" w:type="dxa"/>
            <w:tcBorders>
              <w:top w:val="single" w:sz="4" w:space="0" w:color="auto"/>
              <w:left w:val="single" w:sz="4" w:space="0" w:color="auto"/>
              <w:bottom w:val="single" w:sz="4" w:space="0" w:color="auto"/>
              <w:right w:val="single" w:sz="4" w:space="0" w:color="auto"/>
            </w:tcBorders>
          </w:tcPr>
          <w:p w14:paraId="121FE715" w14:textId="77777777" w:rsidR="004B6332" w:rsidRDefault="004B6332" w:rsidP="009F7C51">
            <w:pPr>
              <w:tabs>
                <w:tab w:val="left" w:pos="6705"/>
              </w:tabs>
              <w:jc w:val="both"/>
              <w:rPr>
                <w:rFonts w:ascii="Arial" w:eastAsia="Times New Roman" w:hAnsi="Arial" w:cs="Arial"/>
                <w:b/>
              </w:rPr>
            </w:pPr>
          </w:p>
          <w:p w14:paraId="6CF0C4C7" w14:textId="77777777" w:rsidR="004B6332" w:rsidRPr="00742325"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6BB9F050" w14:textId="77777777" w:rsidR="004B6332" w:rsidRPr="00742325"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57452E2A" w14:textId="77777777" w:rsidR="004B6332" w:rsidRPr="00742325"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1408D9E7" w14:textId="77777777" w:rsidR="004B6332" w:rsidRPr="00742325"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329C21D3" w14:textId="77777777" w:rsidR="004B6332" w:rsidRPr="00742325" w:rsidRDefault="004B6332" w:rsidP="009F7C51">
            <w:pPr>
              <w:tabs>
                <w:tab w:val="left" w:pos="6705"/>
              </w:tabs>
              <w:jc w:val="both"/>
              <w:rPr>
                <w:rFonts w:ascii="Arial" w:eastAsia="Times New Roman" w:hAnsi="Arial" w:cs="Arial"/>
                <w:b/>
              </w:rPr>
            </w:pPr>
          </w:p>
        </w:tc>
      </w:tr>
      <w:tr w:rsidR="004B6332" w:rsidRPr="00742325" w14:paraId="7EE052FD"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325B07D8" w14:textId="77777777" w:rsidR="004B6332" w:rsidRPr="00742325" w:rsidRDefault="004B6332" w:rsidP="009F7C51">
            <w:pPr>
              <w:tabs>
                <w:tab w:val="left" w:pos="6705"/>
              </w:tabs>
              <w:jc w:val="both"/>
              <w:rPr>
                <w:rFonts w:ascii="Arial" w:eastAsia="Times New Roman" w:hAnsi="Arial" w:cs="Arial"/>
                <w:b/>
              </w:rPr>
            </w:pPr>
            <w:r w:rsidRPr="00742325">
              <w:rPr>
                <w:rFonts w:ascii="Arial" w:eastAsia="Times New Roman" w:hAnsi="Arial" w:cs="Arial"/>
                <w:b/>
              </w:rPr>
              <w:t>2.</w:t>
            </w:r>
          </w:p>
        </w:tc>
        <w:tc>
          <w:tcPr>
            <w:tcW w:w="1757" w:type="dxa"/>
            <w:tcBorders>
              <w:top w:val="single" w:sz="4" w:space="0" w:color="auto"/>
              <w:left w:val="single" w:sz="4" w:space="0" w:color="auto"/>
              <w:bottom w:val="single" w:sz="4" w:space="0" w:color="auto"/>
              <w:right w:val="single" w:sz="4" w:space="0" w:color="auto"/>
            </w:tcBorders>
          </w:tcPr>
          <w:p w14:paraId="6948C734" w14:textId="77777777" w:rsidR="004B6332" w:rsidRDefault="004B6332" w:rsidP="009F7C51">
            <w:pPr>
              <w:tabs>
                <w:tab w:val="left" w:pos="6705"/>
              </w:tabs>
              <w:jc w:val="both"/>
              <w:rPr>
                <w:rFonts w:ascii="Arial" w:eastAsia="Times New Roman" w:hAnsi="Arial" w:cs="Arial"/>
                <w:b/>
              </w:rPr>
            </w:pPr>
          </w:p>
          <w:p w14:paraId="280EF8A6" w14:textId="77777777" w:rsidR="004B6332" w:rsidRPr="00742325"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6165BB37" w14:textId="77777777" w:rsidR="004B6332" w:rsidRPr="00742325"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16CC0EB1" w14:textId="77777777" w:rsidR="004B6332" w:rsidRPr="00742325"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2D5C4A62" w14:textId="77777777" w:rsidR="004B6332" w:rsidRPr="00742325"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489E6047" w14:textId="77777777" w:rsidR="004B6332" w:rsidRPr="00742325" w:rsidRDefault="004B6332" w:rsidP="009F7C51">
            <w:pPr>
              <w:tabs>
                <w:tab w:val="left" w:pos="6705"/>
              </w:tabs>
              <w:jc w:val="both"/>
              <w:rPr>
                <w:rFonts w:ascii="Arial" w:eastAsia="Times New Roman" w:hAnsi="Arial" w:cs="Arial"/>
                <w:b/>
              </w:rPr>
            </w:pPr>
          </w:p>
        </w:tc>
      </w:tr>
      <w:tr w:rsidR="004B6332" w:rsidRPr="002A24D9" w14:paraId="026A7298" w14:textId="77777777" w:rsidTr="009F7C51">
        <w:tc>
          <w:tcPr>
            <w:tcW w:w="522" w:type="dxa"/>
            <w:tcBorders>
              <w:top w:val="single" w:sz="4" w:space="0" w:color="auto"/>
              <w:left w:val="single" w:sz="4" w:space="0" w:color="auto"/>
              <w:bottom w:val="single" w:sz="4" w:space="0" w:color="auto"/>
              <w:right w:val="single" w:sz="4" w:space="0" w:color="auto"/>
            </w:tcBorders>
            <w:hideMark/>
          </w:tcPr>
          <w:p w14:paraId="7EDCB3E2" w14:textId="77777777" w:rsidR="004B6332" w:rsidRPr="002A24D9" w:rsidRDefault="004B6332" w:rsidP="009F7C51">
            <w:pPr>
              <w:tabs>
                <w:tab w:val="left" w:pos="6705"/>
              </w:tabs>
              <w:jc w:val="both"/>
              <w:rPr>
                <w:rFonts w:ascii="Arial" w:eastAsia="Times New Roman" w:hAnsi="Arial" w:cs="Arial"/>
                <w:b/>
              </w:rPr>
            </w:pPr>
            <w:r w:rsidRPr="00742325">
              <w:rPr>
                <w:rFonts w:ascii="Arial" w:eastAsia="Times New Roman" w:hAnsi="Arial" w:cs="Arial"/>
                <w:b/>
              </w:rPr>
              <w:t>3.</w:t>
            </w:r>
          </w:p>
        </w:tc>
        <w:tc>
          <w:tcPr>
            <w:tcW w:w="1757" w:type="dxa"/>
            <w:tcBorders>
              <w:top w:val="single" w:sz="4" w:space="0" w:color="auto"/>
              <w:left w:val="single" w:sz="4" w:space="0" w:color="auto"/>
              <w:bottom w:val="single" w:sz="4" w:space="0" w:color="auto"/>
              <w:right w:val="single" w:sz="4" w:space="0" w:color="auto"/>
            </w:tcBorders>
          </w:tcPr>
          <w:p w14:paraId="73EDEE98" w14:textId="77777777" w:rsidR="004B6332" w:rsidRDefault="004B6332" w:rsidP="009F7C51">
            <w:pPr>
              <w:tabs>
                <w:tab w:val="left" w:pos="6705"/>
              </w:tabs>
              <w:jc w:val="both"/>
              <w:rPr>
                <w:rFonts w:ascii="Arial" w:eastAsia="Times New Roman" w:hAnsi="Arial" w:cs="Arial"/>
                <w:b/>
              </w:rPr>
            </w:pPr>
          </w:p>
          <w:p w14:paraId="09E7230D" w14:textId="77777777" w:rsidR="004B6332" w:rsidRPr="002A24D9" w:rsidRDefault="004B6332" w:rsidP="009F7C51">
            <w:pPr>
              <w:tabs>
                <w:tab w:val="left" w:pos="6705"/>
              </w:tabs>
              <w:jc w:val="both"/>
              <w:rPr>
                <w:rFonts w:ascii="Arial" w:eastAsia="Times New Roman" w:hAnsi="Arial" w:cs="Arial"/>
                <w:b/>
              </w:rPr>
            </w:pPr>
          </w:p>
        </w:tc>
        <w:tc>
          <w:tcPr>
            <w:tcW w:w="1757" w:type="dxa"/>
            <w:tcBorders>
              <w:top w:val="single" w:sz="4" w:space="0" w:color="auto"/>
              <w:left w:val="single" w:sz="4" w:space="0" w:color="auto"/>
              <w:bottom w:val="single" w:sz="4" w:space="0" w:color="auto"/>
              <w:right w:val="single" w:sz="4" w:space="0" w:color="auto"/>
            </w:tcBorders>
          </w:tcPr>
          <w:p w14:paraId="03385782" w14:textId="77777777" w:rsidR="004B6332" w:rsidRPr="002A24D9" w:rsidRDefault="004B6332" w:rsidP="009F7C51">
            <w:pPr>
              <w:tabs>
                <w:tab w:val="left" w:pos="6705"/>
              </w:tabs>
              <w:jc w:val="both"/>
              <w:rPr>
                <w:rFonts w:ascii="Arial" w:eastAsia="Times New Roman" w:hAnsi="Arial" w:cs="Arial"/>
                <w:b/>
              </w:rPr>
            </w:pPr>
          </w:p>
        </w:tc>
        <w:tc>
          <w:tcPr>
            <w:tcW w:w="2201" w:type="dxa"/>
            <w:tcBorders>
              <w:top w:val="single" w:sz="4" w:space="0" w:color="auto"/>
              <w:left w:val="single" w:sz="4" w:space="0" w:color="auto"/>
              <w:bottom w:val="single" w:sz="4" w:space="0" w:color="auto"/>
              <w:right w:val="single" w:sz="4" w:space="0" w:color="auto"/>
            </w:tcBorders>
          </w:tcPr>
          <w:p w14:paraId="2381C908" w14:textId="77777777" w:rsidR="004B6332" w:rsidRPr="002A24D9" w:rsidRDefault="004B6332" w:rsidP="009F7C51">
            <w:pPr>
              <w:tabs>
                <w:tab w:val="left" w:pos="6705"/>
              </w:tabs>
              <w:jc w:val="both"/>
              <w:rPr>
                <w:rFonts w:ascii="Arial" w:eastAsia="Times New Roman"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509F13B" w14:textId="77777777" w:rsidR="004B6332" w:rsidRPr="002A24D9" w:rsidRDefault="004B6332" w:rsidP="009F7C51">
            <w:pPr>
              <w:tabs>
                <w:tab w:val="left" w:pos="6705"/>
              </w:tabs>
              <w:jc w:val="both"/>
              <w:rPr>
                <w:rFonts w:ascii="Arial" w:eastAsia="Times New Roman" w:hAnsi="Arial" w:cs="Arial"/>
                <w:b/>
              </w:rPr>
            </w:pPr>
          </w:p>
        </w:tc>
        <w:tc>
          <w:tcPr>
            <w:tcW w:w="2693" w:type="dxa"/>
            <w:tcBorders>
              <w:top w:val="single" w:sz="4" w:space="0" w:color="auto"/>
              <w:left w:val="single" w:sz="4" w:space="0" w:color="auto"/>
              <w:bottom w:val="single" w:sz="4" w:space="0" w:color="auto"/>
              <w:right w:val="single" w:sz="4" w:space="0" w:color="auto"/>
            </w:tcBorders>
          </w:tcPr>
          <w:p w14:paraId="29782D31" w14:textId="77777777" w:rsidR="004B6332" w:rsidRPr="002A24D9" w:rsidRDefault="004B6332" w:rsidP="009F7C51">
            <w:pPr>
              <w:tabs>
                <w:tab w:val="left" w:pos="6705"/>
              </w:tabs>
              <w:jc w:val="both"/>
              <w:rPr>
                <w:rFonts w:ascii="Arial" w:eastAsia="Times New Roman" w:hAnsi="Arial" w:cs="Arial"/>
                <w:b/>
              </w:rPr>
            </w:pPr>
          </w:p>
        </w:tc>
      </w:tr>
    </w:tbl>
    <w:p w14:paraId="48BAD0C3" w14:textId="77777777" w:rsidR="004B6332" w:rsidRPr="00205909" w:rsidRDefault="004B6332" w:rsidP="004B6332">
      <w:pPr>
        <w:tabs>
          <w:tab w:val="left" w:pos="6705"/>
        </w:tabs>
        <w:spacing w:after="0" w:line="240" w:lineRule="auto"/>
        <w:jc w:val="both"/>
        <w:rPr>
          <w:rFonts w:eastAsia="SimSun" w:cstheme="minorHAnsi"/>
          <w:lang w:eastAsia="zh-CN"/>
        </w:rPr>
      </w:pPr>
    </w:p>
    <w:p w14:paraId="04010740" w14:textId="5CC9A94A" w:rsidR="007D620C" w:rsidRPr="004B6332" w:rsidRDefault="007D620C" w:rsidP="004B6332"/>
    <w:sectPr w:rsidR="007D620C" w:rsidRPr="004B63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3389" w14:textId="77777777" w:rsidR="00E75FD5" w:rsidRDefault="00E75FD5">
      <w:pPr>
        <w:spacing w:after="0" w:line="240" w:lineRule="auto"/>
      </w:pPr>
      <w:r>
        <w:separator/>
      </w:r>
    </w:p>
  </w:endnote>
  <w:endnote w:type="continuationSeparator" w:id="0">
    <w:p w14:paraId="5BE164AC" w14:textId="77777777" w:rsidR="00E75FD5" w:rsidRDefault="00E7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E570" w14:textId="77777777" w:rsidR="003C328C" w:rsidRPr="00EA19CA" w:rsidRDefault="004B6332">
    <w:pPr>
      <w:pStyle w:val="Podnoje"/>
      <w:rPr>
        <w:rFonts w:asciiTheme="majorHAnsi" w:eastAsiaTheme="majorEastAsia" w:hAnsiTheme="majorHAnsi" w:cstheme="majorBidi"/>
        <w:color w:val="4472C4" w:themeColor="accent1"/>
        <w:sz w:val="20"/>
        <w:szCs w:val="20"/>
      </w:rPr>
    </w:pPr>
    <w:r>
      <w:rPr>
        <w:noProof/>
        <w:lang w:val="en-US" w:eastAsia="en-US"/>
      </w:rPr>
      <mc:AlternateContent>
        <mc:Choice Requires="wps">
          <w:drawing>
            <wp:anchor distT="0" distB="0" distL="114300" distR="114300" simplePos="0" relativeHeight="251659264" behindDoc="0" locked="0" layoutInCell="1" allowOverlap="1" wp14:anchorId="4F95EECD" wp14:editId="45F704B7">
              <wp:simplePos x="0" y="0"/>
              <wp:positionH relativeFrom="page">
                <wp:align>center</wp:align>
              </wp:positionH>
              <wp:positionV relativeFrom="page">
                <wp:align>center</wp:align>
              </wp:positionV>
              <wp:extent cx="7155815" cy="10132695"/>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7A41397" id="Pravokutnik 2" o:spid="_x0000_s1026"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" filled="f" strokecolor="#747070 [1614]" strokeweight="1.25pt">
              <v:path arrowok="t"/>
              <w10:wrap anchorx="page" anchory="page"/>
            </v:rect>
          </w:pict>
        </mc:Fallback>
      </mc:AlternateContent>
    </w:r>
    <w:r>
      <w:rPr>
        <w:rFonts w:asciiTheme="majorHAnsi" w:eastAsiaTheme="majorEastAsia" w:hAnsiTheme="majorHAnsi" w:cstheme="majorBidi"/>
        <w:color w:val="4472C4" w:themeColor="accent1"/>
        <w:sz w:val="20"/>
        <w:szCs w:val="20"/>
      </w:rPr>
      <w:t xml:space="preserve">Jednostavna nabava za uslugu </w:t>
    </w:r>
    <w:r w:rsidRPr="00EA19CA">
      <w:rPr>
        <w:rFonts w:asciiTheme="majorHAnsi" w:eastAsiaTheme="majorEastAsia" w:hAnsiTheme="majorHAnsi" w:cstheme="majorBidi"/>
        <w:color w:val="4472C4" w:themeColor="accent1"/>
        <w:sz w:val="20"/>
        <w:szCs w:val="20"/>
      </w:rPr>
      <w:t>tehničke pomoći u provedbi projekta NEZCAR Čavle-Jelenje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661B" w14:textId="77777777" w:rsidR="00E75FD5" w:rsidRDefault="00E75FD5">
      <w:pPr>
        <w:spacing w:after="0" w:line="240" w:lineRule="auto"/>
      </w:pPr>
      <w:r>
        <w:separator/>
      </w:r>
    </w:p>
  </w:footnote>
  <w:footnote w:type="continuationSeparator" w:id="0">
    <w:p w14:paraId="42A78B24" w14:textId="77777777" w:rsidR="00E75FD5" w:rsidRDefault="00E75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195402"/>
    <w:multiLevelType w:val="singleLevel"/>
    <w:tmpl w:val="F9195402"/>
    <w:lvl w:ilvl="0">
      <w:start w:val="1"/>
      <w:numFmt w:val="bullet"/>
      <w:lvlText w:val="−"/>
      <w:lvlJc w:val="left"/>
      <w:pPr>
        <w:tabs>
          <w:tab w:val="num" w:pos="420"/>
        </w:tabs>
        <w:ind w:left="420" w:hanging="420"/>
      </w:pPr>
      <w:rPr>
        <w:rFonts w:ascii="Trebuchet MS" w:hAnsi="Trebuchet MS" w:cs="Trebuchet MS" w:hint="default"/>
      </w:rPr>
    </w:lvl>
  </w:abstractNum>
  <w:abstractNum w:abstractNumId="1" w15:restartNumberingAfterBreak="0">
    <w:nsid w:val="003930E9"/>
    <w:multiLevelType w:val="hybridMultilevel"/>
    <w:tmpl w:val="1A86017E"/>
    <w:lvl w:ilvl="0" w:tplc="D9BC89F8">
      <w:numFmt w:val="bullet"/>
      <w:lvlText w:val="-"/>
      <w:lvlJc w:val="left"/>
      <w:pPr>
        <w:ind w:left="862"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582" w:hanging="360"/>
      </w:pPr>
      <w:rPr>
        <w:rFonts w:ascii="Courier New" w:hAnsi="Courier New" w:cs="Courier New" w:hint="default"/>
      </w:rPr>
    </w:lvl>
    <w:lvl w:ilvl="2" w:tplc="041A0005">
      <w:start w:val="1"/>
      <w:numFmt w:val="bullet"/>
      <w:lvlText w:val=""/>
      <w:lvlJc w:val="left"/>
      <w:pPr>
        <w:ind w:left="2302" w:hanging="360"/>
      </w:pPr>
      <w:rPr>
        <w:rFonts w:ascii="Wingdings" w:hAnsi="Wingdings" w:hint="default"/>
      </w:rPr>
    </w:lvl>
    <w:lvl w:ilvl="3" w:tplc="041A0001">
      <w:start w:val="1"/>
      <w:numFmt w:val="bullet"/>
      <w:lvlText w:val=""/>
      <w:lvlJc w:val="left"/>
      <w:pPr>
        <w:ind w:left="3022" w:hanging="360"/>
      </w:pPr>
      <w:rPr>
        <w:rFonts w:ascii="Symbol" w:hAnsi="Symbol" w:hint="default"/>
      </w:rPr>
    </w:lvl>
    <w:lvl w:ilvl="4" w:tplc="041A0003">
      <w:start w:val="1"/>
      <w:numFmt w:val="bullet"/>
      <w:lvlText w:val="o"/>
      <w:lvlJc w:val="left"/>
      <w:pPr>
        <w:ind w:left="3742" w:hanging="360"/>
      </w:pPr>
      <w:rPr>
        <w:rFonts w:ascii="Courier New" w:hAnsi="Courier New" w:cs="Courier New" w:hint="default"/>
      </w:rPr>
    </w:lvl>
    <w:lvl w:ilvl="5" w:tplc="041A0005">
      <w:start w:val="1"/>
      <w:numFmt w:val="bullet"/>
      <w:lvlText w:val=""/>
      <w:lvlJc w:val="left"/>
      <w:pPr>
        <w:ind w:left="4462" w:hanging="360"/>
      </w:pPr>
      <w:rPr>
        <w:rFonts w:ascii="Wingdings" w:hAnsi="Wingdings" w:hint="default"/>
      </w:rPr>
    </w:lvl>
    <w:lvl w:ilvl="6" w:tplc="041A0001">
      <w:start w:val="1"/>
      <w:numFmt w:val="bullet"/>
      <w:lvlText w:val=""/>
      <w:lvlJc w:val="left"/>
      <w:pPr>
        <w:ind w:left="5182" w:hanging="360"/>
      </w:pPr>
      <w:rPr>
        <w:rFonts w:ascii="Symbol" w:hAnsi="Symbol" w:hint="default"/>
      </w:rPr>
    </w:lvl>
    <w:lvl w:ilvl="7" w:tplc="041A0003">
      <w:start w:val="1"/>
      <w:numFmt w:val="bullet"/>
      <w:lvlText w:val="o"/>
      <w:lvlJc w:val="left"/>
      <w:pPr>
        <w:ind w:left="5902" w:hanging="360"/>
      </w:pPr>
      <w:rPr>
        <w:rFonts w:ascii="Courier New" w:hAnsi="Courier New" w:cs="Courier New" w:hint="default"/>
      </w:rPr>
    </w:lvl>
    <w:lvl w:ilvl="8" w:tplc="041A0005">
      <w:start w:val="1"/>
      <w:numFmt w:val="bullet"/>
      <w:lvlText w:val=""/>
      <w:lvlJc w:val="left"/>
      <w:pPr>
        <w:ind w:left="6622" w:hanging="360"/>
      </w:pPr>
      <w:rPr>
        <w:rFonts w:ascii="Wingdings" w:hAnsi="Wingdings" w:hint="default"/>
      </w:rPr>
    </w:lvl>
  </w:abstractNum>
  <w:abstractNum w:abstractNumId="2" w15:restartNumberingAfterBreak="0">
    <w:nsid w:val="08CC306A"/>
    <w:multiLevelType w:val="hybridMultilevel"/>
    <w:tmpl w:val="0372972A"/>
    <w:lvl w:ilvl="0" w:tplc="578020C0">
      <w:start w:val="1"/>
      <w:numFmt w:val="bullet"/>
      <w:lvlText w:val="-"/>
      <w:lvlJc w:val="left"/>
      <w:pPr>
        <w:ind w:left="720" w:hanging="360"/>
      </w:pPr>
      <w:rPr>
        <w:rFonts w:ascii="Arial" w:eastAsia="Times New Roman" w:hAnsi="Arial" w:cs="Aria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053055"/>
    <w:multiLevelType w:val="hybridMultilevel"/>
    <w:tmpl w:val="02FCC7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295089C"/>
    <w:multiLevelType w:val="multilevel"/>
    <w:tmpl w:val="F33CD3F8"/>
    <w:styleLink w:val="WW8Num32"/>
    <w:lvl w:ilvl="0">
      <w:start w:val="1"/>
      <w:numFmt w:val="decimal"/>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7E907CB"/>
    <w:multiLevelType w:val="hybridMultilevel"/>
    <w:tmpl w:val="17185230"/>
    <w:lvl w:ilvl="0" w:tplc="54103BE0">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05700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BF1D73"/>
    <w:multiLevelType w:val="hybridMultilevel"/>
    <w:tmpl w:val="02FCC7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57D7404"/>
    <w:multiLevelType w:val="hybridMultilevel"/>
    <w:tmpl w:val="273218EC"/>
    <w:lvl w:ilvl="0" w:tplc="765C48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91958"/>
    <w:multiLevelType w:val="hybridMultilevel"/>
    <w:tmpl w:val="DFE84E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DC5984"/>
    <w:multiLevelType w:val="multilevel"/>
    <w:tmpl w:val="EBC239DA"/>
    <w:lvl w:ilvl="0">
      <w:start w:val="1"/>
      <w:numFmt w:val="decimal"/>
      <w:lvlText w:val="%1."/>
      <w:lvlJc w:val="left"/>
      <w:pPr>
        <w:ind w:left="1004" w:hanging="360"/>
      </w:pPr>
      <w:rPr>
        <w:b w:val="0"/>
        <w:i w:val="0"/>
      </w:rPr>
    </w:lvl>
    <w:lvl w:ilvl="1">
      <w:start w:val="6"/>
      <w:numFmt w:val="decimal"/>
      <w:isLgl/>
      <w:lvlText w:val="%1.%2."/>
      <w:lvlJc w:val="left"/>
      <w:pPr>
        <w:ind w:left="1244" w:hanging="600"/>
      </w:pPr>
      <w:rPr>
        <w:rFonts w:hint="default"/>
        <w:b/>
        <w:sz w:val="24"/>
      </w:rPr>
    </w:lvl>
    <w:lvl w:ilvl="2">
      <w:start w:val="3"/>
      <w:numFmt w:val="decimal"/>
      <w:isLgl/>
      <w:lvlText w:val="%1.%2.%3."/>
      <w:lvlJc w:val="left"/>
      <w:pPr>
        <w:ind w:left="1364" w:hanging="720"/>
      </w:pPr>
      <w:rPr>
        <w:rFonts w:hint="default"/>
        <w:b/>
        <w:sz w:val="24"/>
      </w:rPr>
    </w:lvl>
    <w:lvl w:ilvl="3">
      <w:start w:val="1"/>
      <w:numFmt w:val="decimal"/>
      <w:isLgl/>
      <w:lvlText w:val="%1.%2.%3.%4."/>
      <w:lvlJc w:val="left"/>
      <w:pPr>
        <w:ind w:left="1364" w:hanging="720"/>
      </w:pPr>
      <w:rPr>
        <w:rFonts w:hint="default"/>
        <w:b/>
        <w:sz w:val="24"/>
      </w:rPr>
    </w:lvl>
    <w:lvl w:ilvl="4">
      <w:start w:val="1"/>
      <w:numFmt w:val="decimal"/>
      <w:isLgl/>
      <w:lvlText w:val="%1.%2.%3.%4.%5."/>
      <w:lvlJc w:val="left"/>
      <w:pPr>
        <w:ind w:left="1724" w:hanging="1080"/>
      </w:pPr>
      <w:rPr>
        <w:rFonts w:hint="default"/>
        <w:b/>
        <w:sz w:val="24"/>
      </w:rPr>
    </w:lvl>
    <w:lvl w:ilvl="5">
      <w:start w:val="1"/>
      <w:numFmt w:val="decimal"/>
      <w:isLgl/>
      <w:lvlText w:val="%1.%2.%3.%4.%5.%6."/>
      <w:lvlJc w:val="left"/>
      <w:pPr>
        <w:ind w:left="1724" w:hanging="1080"/>
      </w:pPr>
      <w:rPr>
        <w:rFonts w:hint="default"/>
        <w:b/>
        <w:sz w:val="24"/>
      </w:rPr>
    </w:lvl>
    <w:lvl w:ilvl="6">
      <w:start w:val="1"/>
      <w:numFmt w:val="decimal"/>
      <w:isLgl/>
      <w:lvlText w:val="%1.%2.%3.%4.%5.%6.%7."/>
      <w:lvlJc w:val="left"/>
      <w:pPr>
        <w:ind w:left="2084" w:hanging="1440"/>
      </w:pPr>
      <w:rPr>
        <w:rFonts w:hint="default"/>
        <w:b/>
        <w:sz w:val="24"/>
      </w:rPr>
    </w:lvl>
    <w:lvl w:ilvl="7">
      <w:start w:val="1"/>
      <w:numFmt w:val="decimal"/>
      <w:isLgl/>
      <w:lvlText w:val="%1.%2.%3.%4.%5.%6.%7.%8."/>
      <w:lvlJc w:val="left"/>
      <w:pPr>
        <w:ind w:left="2084" w:hanging="1440"/>
      </w:pPr>
      <w:rPr>
        <w:rFonts w:hint="default"/>
        <w:b/>
        <w:sz w:val="24"/>
      </w:rPr>
    </w:lvl>
    <w:lvl w:ilvl="8">
      <w:start w:val="1"/>
      <w:numFmt w:val="decimal"/>
      <w:isLgl/>
      <w:lvlText w:val="%1.%2.%3.%4.%5.%6.%7.%8.%9."/>
      <w:lvlJc w:val="left"/>
      <w:pPr>
        <w:ind w:left="2444" w:hanging="1800"/>
      </w:pPr>
      <w:rPr>
        <w:rFonts w:hint="default"/>
        <w:b/>
        <w:sz w:val="24"/>
      </w:rPr>
    </w:lvl>
  </w:abstractNum>
  <w:abstractNum w:abstractNumId="12" w15:restartNumberingAfterBreak="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3C4276FD"/>
    <w:multiLevelType w:val="hybridMultilevel"/>
    <w:tmpl w:val="245C27A2"/>
    <w:lvl w:ilvl="0" w:tplc="E12CD99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E1F5FE0"/>
    <w:multiLevelType w:val="multilevel"/>
    <w:tmpl w:val="3E1F5FE0"/>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E5370A"/>
    <w:multiLevelType w:val="hybridMultilevel"/>
    <w:tmpl w:val="93BC37BC"/>
    <w:lvl w:ilvl="0" w:tplc="E12CD99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56603"/>
    <w:multiLevelType w:val="hybridMultilevel"/>
    <w:tmpl w:val="46FC9CA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584344B3"/>
    <w:multiLevelType w:val="hybridMultilevel"/>
    <w:tmpl w:val="45F2DAE0"/>
    <w:lvl w:ilvl="0" w:tplc="5E648F8E">
      <w:start w:val="1"/>
      <w:numFmt w:val="upp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63F45C88"/>
    <w:multiLevelType w:val="hybridMultilevel"/>
    <w:tmpl w:val="1FA8DB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4FE3982"/>
    <w:multiLevelType w:val="hybridMultilevel"/>
    <w:tmpl w:val="18D02924"/>
    <w:lvl w:ilvl="0" w:tplc="3B5C974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132357"/>
    <w:multiLevelType w:val="hybridMultilevel"/>
    <w:tmpl w:val="C69E2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13448296">
    <w:abstractNumId w:val="7"/>
  </w:num>
  <w:num w:numId="2" w16cid:durableId="773789489">
    <w:abstractNumId w:val="12"/>
  </w:num>
  <w:num w:numId="3" w16cid:durableId="1885025631">
    <w:abstractNumId w:val="13"/>
  </w:num>
  <w:num w:numId="4" w16cid:durableId="936599505">
    <w:abstractNumId w:val="20"/>
  </w:num>
  <w:num w:numId="5" w16cid:durableId="556553476">
    <w:abstractNumId w:val="11"/>
  </w:num>
  <w:num w:numId="6" w16cid:durableId="1174219621">
    <w:abstractNumId w:val="3"/>
  </w:num>
  <w:num w:numId="7" w16cid:durableId="1284066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41005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426744">
    <w:abstractNumId w:val="1"/>
  </w:num>
  <w:num w:numId="10" w16cid:durableId="1728264504">
    <w:abstractNumId w:val="10"/>
  </w:num>
  <w:num w:numId="11" w16cid:durableId="1694573872">
    <w:abstractNumId w:val="14"/>
  </w:num>
  <w:num w:numId="12" w16cid:durableId="1219979493">
    <w:abstractNumId w:val="16"/>
  </w:num>
  <w:num w:numId="13" w16cid:durableId="1855533881">
    <w:abstractNumId w:val="0"/>
  </w:num>
  <w:num w:numId="14" w16cid:durableId="1621379886">
    <w:abstractNumId w:val="15"/>
  </w:num>
  <w:num w:numId="15" w16cid:durableId="1515530830">
    <w:abstractNumId w:val="6"/>
  </w:num>
  <w:num w:numId="16" w16cid:durableId="437798661">
    <w:abstractNumId w:val="2"/>
  </w:num>
  <w:num w:numId="17" w16cid:durableId="1571037222">
    <w:abstractNumId w:val="21"/>
  </w:num>
  <w:num w:numId="18" w16cid:durableId="179902611">
    <w:abstractNumId w:val="22"/>
  </w:num>
  <w:num w:numId="19" w16cid:durableId="1909227499">
    <w:abstractNumId w:val="5"/>
  </w:num>
  <w:num w:numId="20" w16cid:durableId="579559895">
    <w:abstractNumId w:val="19"/>
  </w:num>
  <w:num w:numId="21" w16cid:durableId="1267351759">
    <w:abstractNumId w:val="4"/>
  </w:num>
  <w:num w:numId="22" w16cid:durableId="2006937141">
    <w:abstractNumId w:val="8"/>
  </w:num>
  <w:num w:numId="23" w16cid:durableId="11845911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32"/>
    <w:rsid w:val="000C10F2"/>
    <w:rsid w:val="004B6332"/>
    <w:rsid w:val="007D620C"/>
    <w:rsid w:val="00E75F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8B76"/>
  <w15:chartTrackingRefBased/>
  <w15:docId w15:val="{BC34619C-B7D6-4E4D-AF59-5CDA03F9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3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B6332"/>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4B6332"/>
    <w:pPr>
      <w:tabs>
        <w:tab w:val="center" w:pos="4536"/>
        <w:tab w:val="right" w:pos="9072"/>
      </w:tabs>
      <w:spacing w:after="0" w:line="240" w:lineRule="auto"/>
    </w:pPr>
    <w:rPr>
      <w:rFonts w:ascii="Calibri" w:eastAsia="SimSun" w:hAnsi="Calibri" w:cs="Times New Roman"/>
      <w:lang w:eastAsia="zh-CN"/>
    </w:rPr>
  </w:style>
  <w:style w:type="character" w:customStyle="1" w:styleId="PodnojeChar">
    <w:name w:val="Podnožje Char"/>
    <w:basedOn w:val="Zadanifontodlomka"/>
    <w:link w:val="Podnoje"/>
    <w:uiPriority w:val="99"/>
    <w:rsid w:val="004B6332"/>
    <w:rPr>
      <w:rFonts w:ascii="Calibri" w:eastAsia="SimSun" w:hAnsi="Calibri" w:cs="Times New Roman"/>
      <w:lang w:eastAsia="zh-CN"/>
    </w:rPr>
  </w:style>
  <w:style w:type="paragraph" w:styleId="Zaglavlje">
    <w:name w:val="header"/>
    <w:basedOn w:val="Normal"/>
    <w:link w:val="ZaglavljeChar"/>
    <w:uiPriority w:val="99"/>
    <w:unhideWhenUsed/>
    <w:rsid w:val="004B633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B6332"/>
  </w:style>
  <w:style w:type="character" w:styleId="Referencakomentara">
    <w:name w:val="annotation reference"/>
    <w:basedOn w:val="Zadanifontodlomka"/>
    <w:uiPriority w:val="99"/>
    <w:semiHidden/>
    <w:unhideWhenUsed/>
    <w:rsid w:val="004B6332"/>
    <w:rPr>
      <w:sz w:val="16"/>
      <w:szCs w:val="16"/>
    </w:rPr>
  </w:style>
  <w:style w:type="paragraph" w:styleId="Tekstkomentara">
    <w:name w:val="annotation text"/>
    <w:basedOn w:val="Normal"/>
    <w:link w:val="TekstkomentaraChar"/>
    <w:uiPriority w:val="99"/>
    <w:semiHidden/>
    <w:unhideWhenUsed/>
    <w:rsid w:val="004B6332"/>
    <w:pPr>
      <w:spacing w:line="240" w:lineRule="auto"/>
    </w:pPr>
    <w:rPr>
      <w:sz w:val="20"/>
      <w:szCs w:val="20"/>
    </w:rPr>
  </w:style>
  <w:style w:type="character" w:customStyle="1" w:styleId="TekstkomentaraChar">
    <w:name w:val="Tekst komentara Char"/>
    <w:basedOn w:val="Zadanifontodlomka"/>
    <w:link w:val="Tekstkomentara"/>
    <w:uiPriority w:val="99"/>
    <w:semiHidden/>
    <w:rsid w:val="004B6332"/>
    <w:rPr>
      <w:sz w:val="20"/>
      <w:szCs w:val="20"/>
    </w:rPr>
  </w:style>
  <w:style w:type="paragraph" w:styleId="Predmetkomentara">
    <w:name w:val="annotation subject"/>
    <w:basedOn w:val="Tekstkomentara"/>
    <w:next w:val="Tekstkomentara"/>
    <w:link w:val="PredmetkomentaraChar"/>
    <w:uiPriority w:val="99"/>
    <w:semiHidden/>
    <w:unhideWhenUsed/>
    <w:rsid w:val="004B6332"/>
    <w:rPr>
      <w:b/>
      <w:bCs/>
    </w:rPr>
  </w:style>
  <w:style w:type="character" w:customStyle="1" w:styleId="PredmetkomentaraChar">
    <w:name w:val="Predmet komentara Char"/>
    <w:basedOn w:val="TekstkomentaraChar"/>
    <w:link w:val="Predmetkomentara"/>
    <w:uiPriority w:val="99"/>
    <w:semiHidden/>
    <w:rsid w:val="004B6332"/>
    <w:rPr>
      <w:b/>
      <w:bCs/>
      <w:sz w:val="20"/>
      <w:szCs w:val="20"/>
    </w:rPr>
  </w:style>
  <w:style w:type="paragraph" w:styleId="Tekstbalonia">
    <w:name w:val="Balloon Text"/>
    <w:basedOn w:val="Normal"/>
    <w:link w:val="TekstbaloniaChar"/>
    <w:uiPriority w:val="99"/>
    <w:semiHidden/>
    <w:unhideWhenUsed/>
    <w:rsid w:val="004B633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6332"/>
    <w:rPr>
      <w:rFonts w:ascii="Segoe UI" w:hAnsi="Segoe UI" w:cs="Segoe UI"/>
      <w:sz w:val="18"/>
      <w:szCs w:val="18"/>
    </w:rPr>
  </w:style>
  <w:style w:type="paragraph" w:styleId="Blokteksta">
    <w:name w:val="Block Text"/>
    <w:basedOn w:val="Normal"/>
    <w:rsid w:val="004B6332"/>
    <w:pPr>
      <w:spacing w:after="120" w:line="276" w:lineRule="auto"/>
      <w:ind w:left="284" w:right="284" w:firstLine="425"/>
      <w:jc w:val="both"/>
    </w:pPr>
    <w:rPr>
      <w:rFonts w:ascii="Arial" w:eastAsia="Times New Roman" w:hAnsi="Arial" w:cs="Arial"/>
    </w:rPr>
  </w:style>
  <w:style w:type="paragraph" w:styleId="Tijeloteksta">
    <w:name w:val="Body Text"/>
    <w:basedOn w:val="Normal"/>
    <w:link w:val="TijelotekstaChar"/>
    <w:semiHidden/>
    <w:rsid w:val="004B6332"/>
    <w:pPr>
      <w:spacing w:after="200" w:line="276" w:lineRule="auto"/>
    </w:pPr>
    <w:rPr>
      <w:rFonts w:eastAsiaTheme="minorEastAsia" w:cs="Arial"/>
      <w:lang w:eastAsia="hr-HR"/>
    </w:rPr>
  </w:style>
  <w:style w:type="character" w:customStyle="1" w:styleId="TijelotekstaChar">
    <w:name w:val="Tijelo teksta Char"/>
    <w:basedOn w:val="Zadanifontodlomka"/>
    <w:link w:val="Tijeloteksta"/>
    <w:semiHidden/>
    <w:rsid w:val="004B6332"/>
    <w:rPr>
      <w:rFonts w:eastAsiaTheme="minorEastAsia" w:cs="Arial"/>
      <w:lang w:eastAsia="hr-HR"/>
    </w:rPr>
  </w:style>
  <w:style w:type="paragraph" w:styleId="Odlomakpopisa">
    <w:name w:val="List Paragraph"/>
    <w:basedOn w:val="Normal"/>
    <w:uiPriority w:val="34"/>
    <w:qFormat/>
    <w:rsid w:val="004B6332"/>
    <w:pPr>
      <w:spacing w:after="200" w:line="276" w:lineRule="auto"/>
      <w:ind w:left="720"/>
      <w:contextualSpacing/>
    </w:pPr>
    <w:rPr>
      <w:rFonts w:eastAsiaTheme="minorEastAsia"/>
      <w:lang w:eastAsia="hr-HR"/>
    </w:rPr>
  </w:style>
  <w:style w:type="numbering" w:customStyle="1" w:styleId="WW8Num32">
    <w:name w:val="WW8Num32"/>
    <w:basedOn w:val="Bezpopisa"/>
    <w:rsid w:val="004B6332"/>
    <w:pPr>
      <w:numPr>
        <w:numId w:val="19"/>
      </w:numPr>
    </w:pPr>
  </w:style>
  <w:style w:type="paragraph" w:customStyle="1" w:styleId="gmail-msocommenttext">
    <w:name w:val="gmail-msocommenttext"/>
    <w:basedOn w:val="Normal"/>
    <w:rsid w:val="004B6332"/>
    <w:pPr>
      <w:spacing w:before="100" w:beforeAutospacing="1" w:after="100" w:afterAutospacing="1" w:line="240" w:lineRule="auto"/>
    </w:pPr>
    <w:rPr>
      <w:rFonts w:ascii="Calibri" w:hAnsi="Calibri" w:cs="Calibri"/>
      <w:lang w:eastAsia="hr-HR"/>
    </w:rPr>
  </w:style>
  <w:style w:type="paragraph" w:styleId="Revizija">
    <w:name w:val="Revision"/>
    <w:hidden/>
    <w:uiPriority w:val="99"/>
    <w:semiHidden/>
    <w:rsid w:val="004B6332"/>
    <w:pPr>
      <w:spacing w:after="0" w:line="240" w:lineRule="auto"/>
    </w:pPr>
  </w:style>
  <w:style w:type="paragraph" w:styleId="Bezproreda">
    <w:name w:val="No Spacing"/>
    <w:link w:val="BezproredaChar"/>
    <w:uiPriority w:val="1"/>
    <w:qFormat/>
    <w:rsid w:val="004B6332"/>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4B6332"/>
    <w:rPr>
      <w:rFonts w:eastAsiaTheme="minorEastAsia"/>
      <w:lang w:eastAsia="hr-HR"/>
    </w:rPr>
  </w:style>
  <w:style w:type="table" w:customStyle="1" w:styleId="TableGrid2">
    <w:name w:val="Table Grid2"/>
    <w:basedOn w:val="Obinatablica"/>
    <w:next w:val="Reetkatablice"/>
    <w:uiPriority w:val="39"/>
    <w:rsid w:val="004B6332"/>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3545</Words>
  <Characters>20210</Characters>
  <Application>Microsoft Office Word</Application>
  <DocSecurity>0</DocSecurity>
  <Lines>168</Lines>
  <Paragraphs>47</Paragraphs>
  <ScaleCrop>false</ScaleCrop>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opcina@cavle.hr</dc:creator>
  <cp:keywords/>
  <dc:description/>
  <cp:lastModifiedBy>Odineja Mavrinac</cp:lastModifiedBy>
  <cp:revision>2</cp:revision>
  <dcterms:created xsi:type="dcterms:W3CDTF">2023-04-26T13:15:00Z</dcterms:created>
  <dcterms:modified xsi:type="dcterms:W3CDTF">2023-04-26T13:15:00Z</dcterms:modified>
</cp:coreProperties>
</file>