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315B75E" wp14:editId="1328563C">
            <wp:simplePos x="0" y="0"/>
            <wp:positionH relativeFrom="column">
              <wp:posOffset>-4445</wp:posOffset>
            </wp:positionH>
            <wp:positionV relativeFrom="paragraph">
              <wp:posOffset>118110</wp:posOffset>
            </wp:positionV>
            <wp:extent cx="2162175" cy="1600200"/>
            <wp:effectExtent l="0" t="0" r="952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Pr="0075569C" w:rsidRDefault="007D70F0" w:rsidP="007D70F0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7D70F0" w:rsidRDefault="007D70F0" w:rsidP="007D70F0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7D70F0" w:rsidRDefault="007D70F0" w:rsidP="007D70F0">
      <w:pPr>
        <w:tabs>
          <w:tab w:val="left" w:pos="1485"/>
        </w:tabs>
        <w:rPr>
          <w:rFonts w:ascii="Calibri" w:hAnsi="Calibri"/>
          <w:sz w:val="28"/>
          <w:szCs w:val="28"/>
        </w:rPr>
      </w:pPr>
    </w:p>
    <w:p w:rsidR="007D70F0" w:rsidRDefault="007D70F0" w:rsidP="007D70F0">
      <w:pPr>
        <w:tabs>
          <w:tab w:val="left" w:pos="1485"/>
        </w:tabs>
        <w:rPr>
          <w:rFonts w:ascii="Calibri" w:hAnsi="Calibri"/>
          <w:sz w:val="28"/>
          <w:szCs w:val="28"/>
        </w:rPr>
      </w:pPr>
    </w:p>
    <w:p w:rsidR="007D70F0" w:rsidRDefault="007D70F0" w:rsidP="007D70F0">
      <w:pPr>
        <w:tabs>
          <w:tab w:val="left" w:pos="1485"/>
        </w:tabs>
        <w:rPr>
          <w:rFonts w:ascii="Calibri" w:hAnsi="Calibri"/>
          <w:sz w:val="28"/>
          <w:szCs w:val="28"/>
        </w:rPr>
      </w:pPr>
    </w:p>
    <w:p w:rsidR="007D70F0" w:rsidRDefault="00E1037F" w:rsidP="007D70F0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KLASA:404-01/19-01/13</w:t>
      </w:r>
    </w:p>
    <w:p w:rsidR="007D70F0" w:rsidRDefault="00E1037F" w:rsidP="007D70F0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UR.BROJ: 2170-03-19</w:t>
      </w:r>
      <w:r w:rsidR="007D70F0">
        <w:rPr>
          <w:rFonts w:ascii="Calibri" w:hAnsi="Calibri"/>
          <w:sz w:val="28"/>
          <w:szCs w:val="28"/>
        </w:rPr>
        <w:t>-01-2</w:t>
      </w:r>
    </w:p>
    <w:p w:rsidR="007D70F0" w:rsidRDefault="00E1037F" w:rsidP="007D70F0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 Čavlima, 11.veljača 2019</w:t>
      </w:r>
      <w:r w:rsidR="007D70F0">
        <w:rPr>
          <w:rFonts w:ascii="Calibri" w:hAnsi="Calibri"/>
          <w:sz w:val="28"/>
          <w:szCs w:val="28"/>
        </w:rPr>
        <w:t xml:space="preserve">. godine </w:t>
      </w:r>
    </w:p>
    <w:p w:rsidR="007D70F0" w:rsidRDefault="007D70F0" w:rsidP="007D70F0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7D70F0" w:rsidRDefault="007D70F0" w:rsidP="007D70F0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7D70F0" w:rsidRDefault="007D70F0" w:rsidP="007D70F0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7D70F0" w:rsidRDefault="007D70F0" w:rsidP="007D70F0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7D70F0" w:rsidRDefault="007D70F0" w:rsidP="007D70F0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7D70F0" w:rsidRDefault="007D70F0" w:rsidP="007D70F0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7D70F0" w:rsidRDefault="007D70F0" w:rsidP="007D70F0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7D70F0" w:rsidRPr="0075569C" w:rsidRDefault="007D70F0" w:rsidP="007D70F0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</w:t>
      </w:r>
      <w:r w:rsidRPr="0075569C">
        <w:rPr>
          <w:rFonts w:ascii="Calibri" w:hAnsi="Calibri"/>
          <w:sz w:val="28"/>
          <w:szCs w:val="28"/>
        </w:rPr>
        <w:t>OZIV ZA DOSTAVU PONUDA ZA PREDMET NABAVE:</w:t>
      </w:r>
    </w:p>
    <w:p w:rsidR="007D70F0" w:rsidRPr="0075569C" w:rsidRDefault="007D70F0" w:rsidP="007D70F0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  <w:r w:rsidRPr="0075569C">
        <w:rPr>
          <w:rFonts w:ascii="Calibri" w:hAnsi="Calibri"/>
          <w:sz w:val="28"/>
          <w:szCs w:val="28"/>
        </w:rPr>
        <w:t>LIJEČ</w:t>
      </w:r>
      <w:r>
        <w:rPr>
          <w:rFonts w:ascii="Calibri" w:hAnsi="Calibri"/>
          <w:sz w:val="28"/>
          <w:szCs w:val="28"/>
        </w:rPr>
        <w:t>NIČKE USLUGE –UZV ABDOMENA-</w:t>
      </w:r>
      <w:r w:rsidRPr="0075569C">
        <w:rPr>
          <w:rFonts w:ascii="Calibri" w:hAnsi="Calibri"/>
          <w:sz w:val="28"/>
          <w:szCs w:val="28"/>
        </w:rPr>
        <w:t xml:space="preserve"> ZA MJEŠTANE S</w:t>
      </w:r>
      <w:r>
        <w:rPr>
          <w:rFonts w:ascii="Calibri" w:hAnsi="Calibri"/>
          <w:sz w:val="28"/>
          <w:szCs w:val="28"/>
        </w:rPr>
        <w:t xml:space="preserve"> </w:t>
      </w:r>
      <w:r w:rsidRPr="0075569C">
        <w:rPr>
          <w:rFonts w:ascii="Calibri" w:hAnsi="Calibri"/>
          <w:sz w:val="28"/>
          <w:szCs w:val="28"/>
        </w:rPr>
        <w:t>PO</w:t>
      </w:r>
      <w:r>
        <w:rPr>
          <w:rFonts w:ascii="Calibri" w:hAnsi="Calibri"/>
          <w:sz w:val="28"/>
          <w:szCs w:val="28"/>
        </w:rPr>
        <w:t xml:space="preserve">DRUČJA OPĆINE ČAVLE TIJEKOM  </w:t>
      </w:r>
      <w:r>
        <w:rPr>
          <w:rFonts w:ascii="Calibri" w:hAnsi="Calibri"/>
          <w:sz w:val="28"/>
          <w:szCs w:val="28"/>
        </w:rPr>
        <w:t>2019</w:t>
      </w:r>
      <w:r w:rsidRPr="0075569C">
        <w:rPr>
          <w:rFonts w:ascii="Calibri" w:hAnsi="Calibri"/>
          <w:sz w:val="28"/>
          <w:szCs w:val="28"/>
        </w:rPr>
        <w:t>. GODINE</w:t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Pr="00CC44EB" w:rsidRDefault="007D70F0" w:rsidP="007D70F0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Općina Čavle po</w:t>
      </w:r>
      <w:r>
        <w:rPr>
          <w:rFonts w:asciiTheme="minorHAnsi" w:hAnsiTheme="minorHAnsi" w:cstheme="minorHAnsi"/>
        </w:rPr>
        <w:t xml:space="preserve">krenula je postupak nabave  za liječničke usluge, uzv abdomena  za </w:t>
      </w:r>
      <w:r w:rsidRPr="00CC44EB">
        <w:rPr>
          <w:rFonts w:asciiTheme="minorHAnsi" w:hAnsiTheme="minorHAnsi" w:cstheme="minorHAnsi"/>
        </w:rPr>
        <w:t xml:space="preserve"> potrebe</w:t>
      </w:r>
      <w:r>
        <w:rPr>
          <w:rFonts w:asciiTheme="minorHAnsi" w:hAnsiTheme="minorHAnsi" w:cstheme="minorHAnsi"/>
        </w:rPr>
        <w:t xml:space="preserve"> </w:t>
      </w:r>
      <w:r w:rsidRPr="00CC44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mještana </w:t>
      </w:r>
      <w:r w:rsidRPr="00CC44EB">
        <w:rPr>
          <w:rFonts w:asciiTheme="minorHAnsi" w:hAnsiTheme="minorHAnsi" w:cstheme="minorHAnsi"/>
        </w:rPr>
        <w:t xml:space="preserve">Općine Čavle a sve sukladno  </w:t>
      </w:r>
      <w:r>
        <w:rPr>
          <w:rFonts w:asciiTheme="minorHAnsi" w:hAnsiTheme="minorHAnsi" w:cstheme="minorHAnsi"/>
        </w:rPr>
        <w:t xml:space="preserve">članku 3. Pravilnika o provedbi jednostavne nabave ( SN PGŽ 16/17) </w:t>
      </w:r>
      <w:r w:rsidRPr="00CC44EB">
        <w:rPr>
          <w:rFonts w:asciiTheme="minorHAnsi" w:hAnsiTheme="minorHAnsi" w:cstheme="minorHAnsi"/>
        </w:rPr>
        <w:t xml:space="preserve"> kojim se ure</w:t>
      </w:r>
      <w:r>
        <w:rPr>
          <w:rFonts w:asciiTheme="minorHAnsi" w:hAnsiTheme="minorHAnsi" w:cstheme="minorHAnsi"/>
        </w:rPr>
        <w:t>đuje postupak provedbe</w:t>
      </w:r>
      <w:r w:rsidRPr="00CC44EB">
        <w:rPr>
          <w:rFonts w:asciiTheme="minorHAnsi" w:hAnsiTheme="minorHAnsi" w:cstheme="minorHAnsi"/>
        </w:rPr>
        <w:t xml:space="preserve"> nabave </w:t>
      </w:r>
      <w:r>
        <w:rPr>
          <w:rFonts w:asciiTheme="minorHAnsi" w:hAnsiTheme="minorHAnsi" w:cstheme="minorHAnsi"/>
        </w:rPr>
        <w:t>za radove , robe i usluge za koje nabave ne postoji obveza primjene Zak</w:t>
      </w:r>
      <w:r>
        <w:rPr>
          <w:rFonts w:asciiTheme="minorHAnsi" w:hAnsiTheme="minorHAnsi" w:cstheme="minorHAnsi"/>
        </w:rPr>
        <w:t xml:space="preserve">ona o javnoj nabavi ( 120/16) </w:t>
      </w:r>
      <w:r w:rsidRPr="00CC44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, </w:t>
      </w:r>
      <w:r w:rsidRPr="00CC44EB">
        <w:rPr>
          <w:rFonts w:asciiTheme="minorHAnsi" w:hAnsiTheme="minorHAnsi" w:cstheme="minorHAnsi"/>
        </w:rPr>
        <w:t>te temeljem Odluke Općinsk</w:t>
      </w:r>
      <w:r>
        <w:rPr>
          <w:rFonts w:asciiTheme="minorHAnsi" w:hAnsiTheme="minorHAnsi" w:cstheme="minorHAnsi"/>
        </w:rPr>
        <w:t>og načelnika od 7. siječnja 2019</w:t>
      </w:r>
      <w:r w:rsidRPr="00CC44EB">
        <w:rPr>
          <w:rFonts w:asciiTheme="minorHAnsi" w:hAnsiTheme="minorHAnsi" w:cstheme="minorHAnsi"/>
        </w:rPr>
        <w:t>. godine.</w:t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Pr="006F5EA5" w:rsidRDefault="007D70F0" w:rsidP="007D70F0">
      <w:pPr>
        <w:tabs>
          <w:tab w:val="left" w:pos="1485"/>
        </w:tabs>
        <w:jc w:val="both"/>
        <w:rPr>
          <w:rFonts w:ascii="Calibri" w:hAnsi="Calibri"/>
          <w:b/>
        </w:rPr>
      </w:pPr>
      <w:r w:rsidRPr="006F5EA5">
        <w:rPr>
          <w:rFonts w:ascii="Calibri" w:hAnsi="Calibri"/>
          <w:b/>
        </w:rPr>
        <w:t xml:space="preserve">Liječničke usluge- </w:t>
      </w:r>
      <w:r>
        <w:rPr>
          <w:rFonts w:ascii="Calibri" w:hAnsi="Calibri"/>
          <w:b/>
        </w:rPr>
        <w:t>pregled u</w:t>
      </w:r>
      <w:r w:rsidR="00E1037F">
        <w:rPr>
          <w:rFonts w:ascii="Calibri" w:hAnsi="Calibri"/>
          <w:b/>
        </w:rPr>
        <w:t>zv</w:t>
      </w:r>
      <w:r>
        <w:rPr>
          <w:rFonts w:ascii="Calibri" w:hAnsi="Calibri"/>
          <w:b/>
        </w:rPr>
        <w:t xml:space="preserve"> abdomena </w:t>
      </w:r>
    </w:p>
    <w:p w:rsidR="007D70F0" w:rsidRDefault="007D70F0" w:rsidP="007D70F0">
      <w:pPr>
        <w:tabs>
          <w:tab w:val="left" w:pos="1485"/>
        </w:tabs>
        <w:rPr>
          <w:rFonts w:ascii="Calibri" w:hAnsi="Calibri"/>
        </w:rPr>
      </w:pPr>
    </w:p>
    <w:p w:rsidR="007D70F0" w:rsidRPr="0048049E" w:rsidRDefault="007D70F0" w:rsidP="007D70F0">
      <w:pPr>
        <w:tabs>
          <w:tab w:val="left" w:pos="1485"/>
        </w:tabs>
        <w:rPr>
          <w:rFonts w:ascii="Calibri" w:hAnsi="Calibri"/>
        </w:rPr>
      </w:pPr>
      <w:r w:rsidRPr="002E5617">
        <w:rPr>
          <w:rFonts w:ascii="Calibri" w:hAnsi="Calibri"/>
          <w:b/>
        </w:rPr>
        <w:t xml:space="preserve">1.OPĆI PODACI O NARUČITELJU: </w:t>
      </w:r>
    </w:p>
    <w:p w:rsidR="007D70F0" w:rsidRPr="002E5617" w:rsidRDefault="007D70F0" w:rsidP="007D70F0">
      <w:pPr>
        <w:pStyle w:val="BodyTextuvlaka2uvlaka3"/>
        <w:tabs>
          <w:tab w:val="left" w:pos="0"/>
          <w:tab w:val="num" w:pos="709"/>
          <w:tab w:val="left" w:pos="851"/>
        </w:tabs>
        <w:rPr>
          <w:rFonts w:ascii="Calibri" w:hAnsi="Calibri" w:cs="Arial"/>
          <w:b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1.1.</w:t>
      </w:r>
      <w:r w:rsidRPr="002E5617">
        <w:rPr>
          <w:rFonts w:ascii="Calibri" w:hAnsi="Calibri" w:cs="Arial"/>
          <w:sz w:val="24"/>
          <w:szCs w:val="24"/>
          <w:lang w:val="hr-HR"/>
        </w:rPr>
        <w:t>OPĆINA ČAVLE</w:t>
      </w:r>
      <w:r w:rsidRPr="002E5617">
        <w:rPr>
          <w:rFonts w:ascii="Calibri" w:hAnsi="Calibri" w:cs="Arial"/>
          <w:b/>
          <w:sz w:val="24"/>
          <w:szCs w:val="24"/>
          <w:lang w:val="hr-HR"/>
        </w:rPr>
        <w:t xml:space="preserve">, </w:t>
      </w:r>
      <w:r>
        <w:rPr>
          <w:rFonts w:ascii="Calibri" w:hAnsi="Calibri" w:cs="Arial"/>
          <w:sz w:val="24"/>
          <w:szCs w:val="24"/>
          <w:lang w:val="hr-HR"/>
        </w:rPr>
        <w:t>51219 Čavle, Čavja 31</w:t>
      </w:r>
    </w:p>
    <w:p w:rsidR="007D70F0" w:rsidRPr="002E5617" w:rsidRDefault="007D70F0" w:rsidP="007D70F0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2E5617">
        <w:rPr>
          <w:rFonts w:ascii="Calibri" w:hAnsi="Calibri" w:cs="Arial"/>
          <w:sz w:val="24"/>
          <w:szCs w:val="24"/>
          <w:lang w:val="hr-HR"/>
        </w:rPr>
        <w:t xml:space="preserve">Telefon : 051/208-310 :telefax: 051/208-311, </w:t>
      </w:r>
    </w:p>
    <w:p w:rsidR="007D70F0" w:rsidRPr="002E5617" w:rsidRDefault="007D70F0" w:rsidP="007D70F0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2E5617">
        <w:rPr>
          <w:rFonts w:ascii="Calibri" w:hAnsi="Calibri" w:cs="Arial"/>
          <w:sz w:val="24"/>
          <w:szCs w:val="24"/>
          <w:lang w:val="hr-HR"/>
        </w:rPr>
        <w:t>Internetska adresa: www.cavle.hr</w:t>
      </w:r>
    </w:p>
    <w:p w:rsidR="007D70F0" w:rsidRPr="002E5617" w:rsidRDefault="007D70F0" w:rsidP="007D70F0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2E5617">
        <w:rPr>
          <w:rFonts w:ascii="Calibri" w:hAnsi="Calibri" w:cs="Arial"/>
          <w:sz w:val="24"/>
          <w:szCs w:val="24"/>
          <w:lang w:val="hr-HR"/>
        </w:rPr>
        <w:t>OIB:27613220645</w:t>
      </w:r>
    </w:p>
    <w:p w:rsidR="007D70F0" w:rsidRPr="002E5617" w:rsidRDefault="007D70F0" w:rsidP="007D70F0">
      <w:pPr>
        <w:pStyle w:val="BodyTextuvlaka2uvlaka3"/>
        <w:tabs>
          <w:tab w:val="left" w:pos="426"/>
        </w:tabs>
        <w:rPr>
          <w:rFonts w:ascii="Calibri" w:hAnsi="Calibri" w:cs="Arial"/>
          <w:color w:val="000000"/>
          <w:sz w:val="24"/>
          <w:szCs w:val="24"/>
          <w:lang w:val="hr-HR"/>
        </w:rPr>
      </w:pPr>
    </w:p>
    <w:p w:rsidR="007D70F0" w:rsidRPr="002E5617" w:rsidRDefault="007D70F0" w:rsidP="007D70F0">
      <w:pPr>
        <w:pStyle w:val="BodyTextuvlaka2uvlaka3"/>
        <w:rPr>
          <w:rFonts w:ascii="Calibri" w:hAnsi="Calibri" w:cs="Arial"/>
          <w:bCs/>
          <w:sz w:val="24"/>
          <w:szCs w:val="24"/>
          <w:lang w:val="hr-HR"/>
        </w:rPr>
      </w:pPr>
      <w:r w:rsidRPr="002E5617">
        <w:rPr>
          <w:rFonts w:ascii="Calibri" w:hAnsi="Calibri" w:cs="Arial"/>
          <w:sz w:val="24"/>
          <w:szCs w:val="24"/>
          <w:lang w:val="hr-HR"/>
        </w:rPr>
        <w:t>1.2</w:t>
      </w:r>
      <w:r>
        <w:rPr>
          <w:rFonts w:ascii="Calibri" w:hAnsi="Calibri" w:cs="Arial"/>
          <w:b/>
          <w:sz w:val="24"/>
          <w:szCs w:val="24"/>
          <w:lang w:val="hr-HR"/>
        </w:rPr>
        <w:t>.</w:t>
      </w:r>
      <w:r w:rsidRPr="002E5617">
        <w:rPr>
          <w:rFonts w:ascii="Calibri" w:hAnsi="Calibri" w:cs="Arial"/>
          <w:sz w:val="24"/>
          <w:szCs w:val="24"/>
          <w:lang w:val="hr-HR"/>
        </w:rPr>
        <w:t>Osoba zadužena za komunikaciju s ponuditeljima:</w:t>
      </w:r>
    </w:p>
    <w:p w:rsidR="007D70F0" w:rsidRPr="002E5617" w:rsidRDefault="007D70F0" w:rsidP="007D70F0">
      <w:pPr>
        <w:pStyle w:val="BodyTextuvlaka2uvlaka3"/>
        <w:tabs>
          <w:tab w:val="left" w:pos="426"/>
        </w:tabs>
        <w:rPr>
          <w:rFonts w:ascii="Calibri" w:hAnsi="Calibri" w:cs="Arial"/>
          <w:color w:val="000000"/>
          <w:sz w:val="24"/>
          <w:szCs w:val="24"/>
          <w:lang w:val="hr-HR"/>
        </w:rPr>
      </w:pPr>
      <w:r w:rsidRPr="002E5617">
        <w:rPr>
          <w:rFonts w:ascii="Calibri" w:hAnsi="Calibri" w:cs="Arial"/>
          <w:color w:val="000000"/>
          <w:sz w:val="24"/>
          <w:szCs w:val="24"/>
          <w:lang w:val="hr-HR"/>
        </w:rPr>
        <w:t xml:space="preserve">Odineja Mavrinac-Filipović;  </w:t>
      </w:r>
    </w:p>
    <w:p w:rsidR="007D70F0" w:rsidRPr="002E5617" w:rsidRDefault="007D70F0" w:rsidP="007D70F0">
      <w:pPr>
        <w:outlineLvl w:val="0"/>
        <w:rPr>
          <w:rFonts w:ascii="Calibri" w:hAnsi="Calibri" w:cs="Arial"/>
        </w:rPr>
      </w:pPr>
      <w:r w:rsidRPr="002E5617">
        <w:rPr>
          <w:rFonts w:ascii="Calibri" w:hAnsi="Calibri" w:cs="Arial"/>
        </w:rPr>
        <w:t>Tel: 051/208-300, fax: 051/208-311,</w:t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 w:cs="Arial"/>
        </w:rPr>
        <w:t>E-mail:odineja.mavrinac@cavle.hr</w:t>
      </w:r>
    </w:p>
    <w:p w:rsidR="007D70F0" w:rsidRDefault="007D70F0" w:rsidP="007D70F0">
      <w:pPr>
        <w:pStyle w:val="BodyTextuvlaka2uvlaka3"/>
        <w:tabs>
          <w:tab w:val="left" w:pos="426"/>
        </w:tabs>
        <w:rPr>
          <w:rFonts w:ascii="Calibri" w:hAnsi="Calibri" w:cs="Arial"/>
          <w:color w:val="0000FF"/>
          <w:sz w:val="24"/>
          <w:szCs w:val="24"/>
          <w:lang w:val="hr-HR"/>
        </w:rPr>
      </w:pPr>
    </w:p>
    <w:p w:rsidR="007D70F0" w:rsidRPr="00D5777C" w:rsidRDefault="007D70F0" w:rsidP="007D70F0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953D34">
        <w:rPr>
          <w:rFonts w:ascii="Calibri" w:hAnsi="Calibri" w:cs="Arial"/>
          <w:sz w:val="24"/>
          <w:szCs w:val="24"/>
          <w:lang w:val="hr-HR"/>
        </w:rPr>
        <w:t>1.3.</w:t>
      </w:r>
      <w:r>
        <w:rPr>
          <w:rFonts w:ascii="Calibri" w:hAnsi="Calibri" w:cs="Arial"/>
          <w:sz w:val="24"/>
          <w:szCs w:val="24"/>
          <w:lang w:val="hr-HR"/>
        </w:rPr>
        <w:t>Evidencijski broj nabave : 14/2019</w:t>
      </w:r>
    </w:p>
    <w:p w:rsidR="007D70F0" w:rsidRPr="002E5617" w:rsidRDefault="007D70F0" w:rsidP="007D70F0">
      <w:pPr>
        <w:tabs>
          <w:tab w:val="left" w:pos="1485"/>
        </w:tabs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1.4.</w:t>
      </w:r>
      <w:r w:rsidRPr="007D70F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: Jednostavna nabava koja je izuzeta od primjene odredaba Zakona o javnoj nabavi .    </w:t>
      </w:r>
    </w:p>
    <w:p w:rsidR="007D70F0" w:rsidRDefault="007D70F0" w:rsidP="007D70F0">
      <w:pPr>
        <w:tabs>
          <w:tab w:val="left" w:pos="1485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7D70F0" w:rsidRPr="00CC44EB" w:rsidRDefault="007D70F0" w:rsidP="007D70F0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1.5.Procijenjena vrijedn</w:t>
      </w:r>
      <w:r>
        <w:rPr>
          <w:rFonts w:asciiTheme="minorHAnsi" w:hAnsiTheme="minorHAnsi" w:cstheme="minorHAnsi"/>
        </w:rPr>
        <w:t>ost nabave ( bez PDV-a )  je : 19.9</w:t>
      </w:r>
      <w:r w:rsidRPr="00CC44EB">
        <w:rPr>
          <w:rFonts w:asciiTheme="minorHAnsi" w:hAnsiTheme="minorHAnsi" w:cstheme="minorHAnsi"/>
        </w:rPr>
        <w:t xml:space="preserve">00,00 kuna </w:t>
      </w:r>
    </w:p>
    <w:p w:rsidR="007D70F0" w:rsidRPr="00CC44EB" w:rsidRDefault="007D70F0" w:rsidP="007D70F0">
      <w:pPr>
        <w:tabs>
          <w:tab w:val="left" w:pos="1485"/>
        </w:tabs>
        <w:rPr>
          <w:rFonts w:asciiTheme="minorHAnsi" w:hAnsiTheme="minorHAnsi" w:cstheme="minorHAnsi"/>
        </w:rPr>
      </w:pPr>
    </w:p>
    <w:p w:rsidR="007D70F0" w:rsidRPr="00CC44EB" w:rsidRDefault="007D70F0" w:rsidP="007D70F0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1.6.Popis gospodarskih subjekata s kojima je Naručitelj u sukobu interesa  ili navod da takvi subjekti ne postoje:</w:t>
      </w:r>
    </w:p>
    <w:p w:rsidR="007D70F0" w:rsidRPr="00CC44EB" w:rsidRDefault="007D70F0" w:rsidP="007D70F0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Ne postoje  gospodarski subjekti s kojima je Naručitelj u sukobu interesa.</w:t>
      </w:r>
    </w:p>
    <w:p w:rsidR="007D70F0" w:rsidRPr="00CC44EB" w:rsidRDefault="007D70F0" w:rsidP="007D70F0">
      <w:pPr>
        <w:tabs>
          <w:tab w:val="left" w:pos="1485"/>
        </w:tabs>
        <w:rPr>
          <w:rFonts w:asciiTheme="minorHAnsi" w:hAnsiTheme="minorHAnsi" w:cstheme="minorHAnsi"/>
        </w:rPr>
      </w:pPr>
    </w:p>
    <w:p w:rsidR="007D70F0" w:rsidRDefault="007D70F0" w:rsidP="007D70F0">
      <w:pPr>
        <w:tabs>
          <w:tab w:val="left" w:pos="1485"/>
        </w:tabs>
        <w:rPr>
          <w:rFonts w:ascii="Calibri" w:hAnsi="Calibri"/>
        </w:rPr>
      </w:pPr>
    </w:p>
    <w:p w:rsidR="007D70F0" w:rsidRPr="006F5EA5" w:rsidRDefault="007D70F0" w:rsidP="007D70F0">
      <w:pPr>
        <w:tabs>
          <w:tab w:val="left" w:pos="1485"/>
        </w:tabs>
        <w:rPr>
          <w:rFonts w:ascii="Calibri" w:hAnsi="Calibri"/>
          <w:b/>
        </w:rPr>
      </w:pPr>
      <w:r w:rsidRPr="006E1573">
        <w:rPr>
          <w:rFonts w:ascii="Calibri" w:hAnsi="Calibri"/>
          <w:b/>
        </w:rPr>
        <w:t>2.PODACI O PREDMETU NABAVE:</w:t>
      </w:r>
    </w:p>
    <w:p w:rsidR="007D70F0" w:rsidRPr="00651400" w:rsidRDefault="007D70F0" w:rsidP="007D70F0">
      <w:pPr>
        <w:tabs>
          <w:tab w:val="left" w:pos="1485"/>
        </w:tabs>
        <w:rPr>
          <w:rFonts w:ascii="Calibri" w:hAnsi="Calibri"/>
        </w:rPr>
      </w:pPr>
      <w:r>
        <w:rPr>
          <w:rFonts w:ascii="Calibri" w:hAnsi="Calibri"/>
        </w:rPr>
        <w:t>2.1. Opis predmeta nabave: Pr</w:t>
      </w:r>
      <w:r>
        <w:rPr>
          <w:rFonts w:ascii="Calibri" w:hAnsi="Calibri"/>
        </w:rPr>
        <w:t>užanje  liječničkih usluga – UZ</w:t>
      </w:r>
      <w:r w:rsidR="00E1037F">
        <w:rPr>
          <w:rFonts w:ascii="Calibri" w:hAnsi="Calibri"/>
        </w:rPr>
        <w:t>V</w:t>
      </w:r>
      <w:r>
        <w:rPr>
          <w:rFonts w:ascii="Calibri" w:hAnsi="Calibri"/>
        </w:rPr>
        <w:t xml:space="preserve"> ABDOMENA -   za mještane s prebivalištem na području Općine Čavle.</w:t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Ponuditelji moraju  ponuditi  cijenu za </w:t>
      </w:r>
      <w:r w:rsidR="00E1037F">
        <w:rPr>
          <w:rFonts w:ascii="Calibri" w:hAnsi="Calibri"/>
        </w:rPr>
        <w:t>U</w:t>
      </w:r>
      <w:r>
        <w:rPr>
          <w:rFonts w:ascii="Calibri" w:hAnsi="Calibri"/>
        </w:rPr>
        <w:t>Z</w:t>
      </w:r>
      <w:r w:rsidR="00E1037F">
        <w:rPr>
          <w:rFonts w:ascii="Calibri" w:hAnsi="Calibri"/>
        </w:rPr>
        <w:t>V</w:t>
      </w:r>
      <w:r>
        <w:rPr>
          <w:rFonts w:ascii="Calibri" w:hAnsi="Calibri"/>
        </w:rPr>
        <w:t xml:space="preserve"> ABDOMENA  po osobi.</w:t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2.2. Mjesto pružanja usluge :  Liječničke ordinacije.</w:t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3. DOKUMENTACIJA KOJU PONUDITELJI MORAJU OBVEZNO DOSTAVITI UZ PONUDU:</w:t>
      </w:r>
    </w:p>
    <w:p w:rsidR="007D70F0" w:rsidRPr="007D70F0" w:rsidRDefault="007D70F0" w:rsidP="007D70F0">
      <w:pPr>
        <w:tabs>
          <w:tab w:val="left" w:pos="1485"/>
        </w:tabs>
        <w:jc w:val="both"/>
        <w:rPr>
          <w:rFonts w:ascii="Calibri" w:hAnsi="Calibri"/>
          <w:b/>
        </w:rPr>
      </w:pPr>
      <w:r>
        <w:rPr>
          <w:rFonts w:ascii="Calibri" w:hAnsi="Calibri" w:cs="Arial"/>
        </w:rPr>
        <w:t xml:space="preserve">3.1.Presliku isprave </w:t>
      </w:r>
      <w:r w:rsidRPr="00363392">
        <w:rPr>
          <w:rFonts w:ascii="Calibri" w:hAnsi="Calibri" w:cs="Arial"/>
        </w:rPr>
        <w:t>iz sudskog</w:t>
      </w:r>
      <w:r>
        <w:rPr>
          <w:rFonts w:ascii="Calibri" w:hAnsi="Calibri" w:cs="Arial"/>
        </w:rPr>
        <w:t xml:space="preserve">( trgovački) </w:t>
      </w:r>
      <w:r w:rsidRPr="00363392">
        <w:rPr>
          <w:rFonts w:ascii="Calibri" w:hAnsi="Calibri" w:cs="Arial"/>
        </w:rPr>
        <w:t>, obrtnog ili drugog odgova</w:t>
      </w:r>
      <w:r>
        <w:rPr>
          <w:rFonts w:ascii="Calibri" w:hAnsi="Calibri" w:cs="Arial"/>
        </w:rPr>
        <w:t>rajućeg registra kojim ponuditelj dokazuje da je registrira</w:t>
      </w:r>
      <w:r w:rsidR="00D11F0A">
        <w:rPr>
          <w:rFonts w:ascii="Calibri" w:hAnsi="Calibri" w:cs="Arial"/>
        </w:rPr>
        <w:t>n za obavljanje traženih usluga-radiološka djelatnost .</w:t>
      </w:r>
      <w:r>
        <w:rPr>
          <w:rFonts w:ascii="Calibri" w:hAnsi="Calibri" w:cs="Arial"/>
        </w:rPr>
        <w:t xml:space="preserve"> Isprava </w:t>
      </w:r>
      <w:r w:rsidRPr="00363392">
        <w:rPr>
          <w:rFonts w:ascii="Calibri" w:hAnsi="Calibri" w:cs="Arial"/>
        </w:rPr>
        <w:t>ili dokument ne smije biti stariji od 3 ( tri )</w:t>
      </w:r>
      <w:r>
        <w:rPr>
          <w:rFonts w:ascii="Calibri" w:hAnsi="Calibri" w:cs="Arial"/>
        </w:rPr>
        <w:t xml:space="preserve"> mjeseca  računajući od dana  objave ovog poziva.</w:t>
      </w:r>
    </w:p>
    <w:p w:rsidR="007D70F0" w:rsidRPr="00DF31C4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 4</w:t>
      </w:r>
      <w:r w:rsidRPr="00B06857">
        <w:rPr>
          <w:rFonts w:ascii="Calibri" w:hAnsi="Calibri" w:cs="Arial"/>
          <w:b/>
        </w:rPr>
        <w:t xml:space="preserve">. PODACI O PONUDI </w:t>
      </w:r>
      <w:r>
        <w:rPr>
          <w:rFonts w:ascii="Calibri" w:hAnsi="Calibri" w:cs="Arial"/>
          <w:b/>
        </w:rPr>
        <w:t>:</w:t>
      </w:r>
    </w:p>
    <w:p w:rsidR="007D70F0" w:rsidRPr="005C6650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Ponuda je pisana izjava volje ponuditelja da pruži usluge, a sukladno uvjetima i zahtjevima navedenim u zahtjevu za sklapanje ponuda.</w:t>
      </w:r>
    </w:p>
    <w:p w:rsidR="007D70F0" w:rsidRPr="00B06857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>Ponuda se izrađuje na način da čini cjelinu , mora biti tiskana ili pisan</w:t>
      </w:r>
      <w:r>
        <w:rPr>
          <w:rFonts w:ascii="Calibri" w:hAnsi="Calibri" w:cs="Arial"/>
        </w:rPr>
        <w:t>a neizbrisivom tintom.</w:t>
      </w:r>
    </w:p>
    <w:p w:rsidR="007D70F0" w:rsidRPr="00B06857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>Stranice se označuju rednim brojem stranica , na način da je vidljiv redni broj stranice i ukupan broj stranica ponude. Ispravci u ponudi moraju biti izrađeni na način da su vidljivi uz navod datuma ispravka uz potvrđeni potpis  ponuditelja.</w:t>
      </w:r>
    </w:p>
    <w:p w:rsidR="007D70F0" w:rsidRPr="00B06857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  <w:u w:val="single"/>
        </w:rPr>
      </w:pPr>
      <w:r w:rsidRPr="00B06857">
        <w:rPr>
          <w:rFonts w:ascii="Calibri" w:hAnsi="Calibri" w:cs="Arial"/>
          <w:u w:val="single"/>
        </w:rPr>
        <w:t xml:space="preserve"> Elektronička dostava ponude nije  dopustiva. </w:t>
      </w:r>
    </w:p>
    <w:p w:rsidR="007D70F0" w:rsidRPr="0071411A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  <w:u w:val="single"/>
        </w:rPr>
      </w:pPr>
      <w:r w:rsidRPr="00B06857">
        <w:rPr>
          <w:rFonts w:ascii="Calibri" w:hAnsi="Calibri" w:cs="Arial"/>
          <w:u w:val="single"/>
        </w:rPr>
        <w:t>Ponuditelj može dostaviti samo jednu ponudu za cjelokupan predmet nabave.</w:t>
      </w:r>
    </w:p>
    <w:p w:rsidR="007D70F0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</w:p>
    <w:p w:rsidR="007D70F0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71411A">
        <w:rPr>
          <w:rFonts w:ascii="Calibri" w:hAnsi="Calibri" w:cs="Arial"/>
          <w:b/>
        </w:rPr>
        <w:t>4.2.</w:t>
      </w:r>
      <w:r>
        <w:rPr>
          <w:rFonts w:ascii="Calibri" w:hAnsi="Calibri" w:cs="Arial"/>
        </w:rPr>
        <w:t xml:space="preserve"> Ponuda mora sadržavati:</w:t>
      </w:r>
    </w:p>
    <w:p w:rsidR="007D70F0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-popunjen ponudbeni list </w:t>
      </w:r>
    </w:p>
    <w:p w:rsidR="007D70F0" w:rsidRPr="00B06857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-traženu dokumentaciju </w:t>
      </w:r>
    </w:p>
    <w:p w:rsidR="007D70F0" w:rsidRPr="00B06857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4.3.</w:t>
      </w:r>
      <w:r w:rsidRPr="00B06857">
        <w:rPr>
          <w:rFonts w:ascii="Calibri" w:hAnsi="Calibri" w:cs="Arial"/>
          <w:b/>
        </w:rPr>
        <w:t>.</w:t>
      </w:r>
      <w:r w:rsidRPr="00B06857">
        <w:rPr>
          <w:rFonts w:ascii="Calibri" w:hAnsi="Calibri" w:cs="Arial"/>
        </w:rPr>
        <w:t>Dostava ponuda, zaprimanje i otvaranje :</w:t>
      </w:r>
    </w:p>
    <w:p w:rsidR="007D70F0" w:rsidRPr="00B06857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 xml:space="preserve">Ponuditelji dostavljaju ponudu u pismenom obliku, u zapečaćenoj omotnici na hrvatskom jeziku,  na kojoj treba naznačiti:  </w:t>
      </w:r>
    </w:p>
    <w:p w:rsidR="007D70F0" w:rsidRPr="00B06857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- Općina Čavle, Čavja 31</w:t>
      </w:r>
      <w:r w:rsidRPr="00B06857">
        <w:rPr>
          <w:rFonts w:ascii="Calibri" w:hAnsi="Calibri" w:cs="Arial"/>
        </w:rPr>
        <w:t xml:space="preserve">, 51219 Čavle </w:t>
      </w:r>
    </w:p>
    <w:p w:rsidR="007D70F0" w:rsidRPr="00B06857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>- te naznačiti -NE OTVARATI- PONU</w:t>
      </w:r>
      <w:r w:rsidR="00D11F0A">
        <w:rPr>
          <w:rFonts w:ascii="Calibri" w:hAnsi="Calibri" w:cs="Arial"/>
        </w:rPr>
        <w:t>DA  ZA  UTZ</w:t>
      </w:r>
      <w:r>
        <w:rPr>
          <w:rFonts w:ascii="Calibri" w:hAnsi="Calibri" w:cs="Arial"/>
        </w:rPr>
        <w:t xml:space="preserve"> ABDOMENA   –</w:t>
      </w:r>
      <w:r w:rsidRPr="00B06857">
        <w:rPr>
          <w:rFonts w:ascii="Calibri" w:hAnsi="Calibri" w:cs="Arial"/>
        </w:rPr>
        <w:t xml:space="preserve"> </w:t>
      </w:r>
    </w:p>
    <w:p w:rsidR="007D70F0" w:rsidRPr="00B06857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>Na omotnici obvezno naznačiti i naziv i adresu ponuditelja.</w:t>
      </w:r>
    </w:p>
    <w:p w:rsidR="007D70F0" w:rsidRPr="00B06857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>Ponuda koja  nije pristigla u propisanom roku neće se otvarati i vraća se  ponuditelju neotvorena.</w:t>
      </w:r>
    </w:p>
    <w:p w:rsidR="007D70F0" w:rsidRPr="00B06857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  <w:b/>
        </w:rPr>
        <w:t>Krajnj</w:t>
      </w:r>
      <w:r>
        <w:rPr>
          <w:rFonts w:ascii="Calibri" w:hAnsi="Calibri" w:cs="Arial"/>
          <w:b/>
        </w:rPr>
        <w:t xml:space="preserve">i rok za  dostavu ponuda je  sedam  dana od dan objavljivanja poziva za dostavu ponuda , odnosno do </w:t>
      </w:r>
      <w:r w:rsidR="00D11F0A">
        <w:rPr>
          <w:rFonts w:ascii="Calibri" w:hAnsi="Calibri" w:cs="Arial"/>
          <w:b/>
        </w:rPr>
        <w:t>19.veljače  2019.godine do 10</w:t>
      </w:r>
      <w:r>
        <w:rPr>
          <w:rFonts w:ascii="Calibri" w:hAnsi="Calibri" w:cs="Arial"/>
          <w:b/>
        </w:rPr>
        <w:t>.00.sati.</w:t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Pr="00112753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5</w:t>
      </w:r>
      <w:r w:rsidRPr="00112753">
        <w:rPr>
          <w:rFonts w:ascii="Calibri" w:hAnsi="Calibri" w:cs="Arial"/>
          <w:b/>
        </w:rPr>
        <w:t>.CIJENA PONUDE, NAČIN IZRAČUNA CIJENE  I SADRŽAJ CIJENE</w:t>
      </w:r>
      <w:r>
        <w:rPr>
          <w:rFonts w:ascii="Calibri" w:hAnsi="Calibri" w:cs="Arial"/>
          <w:b/>
        </w:rPr>
        <w:t>:</w:t>
      </w:r>
      <w:r w:rsidRPr="00112753">
        <w:rPr>
          <w:rFonts w:ascii="Calibri" w:hAnsi="Calibri" w:cs="Arial"/>
          <w:b/>
        </w:rPr>
        <w:t xml:space="preserve"> </w:t>
      </w:r>
    </w:p>
    <w:p w:rsidR="007D70F0" w:rsidRPr="00112753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112753">
        <w:rPr>
          <w:rFonts w:ascii="Calibri" w:hAnsi="Calibri" w:cs="Arial"/>
        </w:rPr>
        <w:t xml:space="preserve">Cijena ponude ( bez </w:t>
      </w:r>
      <w:r>
        <w:rPr>
          <w:rFonts w:ascii="Calibri" w:hAnsi="Calibri" w:cs="Arial"/>
        </w:rPr>
        <w:t xml:space="preserve"> PDV-a) odnosi na cijenu  liječničkog pregleda po osobi  .</w:t>
      </w:r>
    </w:p>
    <w:p w:rsidR="007D70F0" w:rsidRPr="00112753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112753">
        <w:rPr>
          <w:rFonts w:ascii="Calibri" w:hAnsi="Calibri" w:cs="Arial"/>
        </w:rPr>
        <w:t xml:space="preserve">Cijena ponude mora sadržavati sve materijalne troškove ponuditelja potrebne za potpuno i kvalitetno izvršenje posla. </w:t>
      </w:r>
    </w:p>
    <w:p w:rsidR="007D70F0" w:rsidRPr="00112753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112753">
        <w:rPr>
          <w:rFonts w:ascii="Calibri" w:hAnsi="Calibri" w:cs="Arial"/>
        </w:rPr>
        <w:t>Ponuđena cijena smatra se fiksnom i nepromjenjivom.</w:t>
      </w:r>
    </w:p>
    <w:p w:rsidR="007D70F0" w:rsidRPr="00DF31C4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112753">
        <w:rPr>
          <w:rFonts w:ascii="Calibri" w:hAnsi="Calibri" w:cs="Arial"/>
        </w:rPr>
        <w:t>Cijena ponude mora biti izražena u kunama.</w:t>
      </w:r>
    </w:p>
    <w:p w:rsidR="007D70F0" w:rsidRPr="00EF7791" w:rsidRDefault="007D70F0" w:rsidP="007D70F0">
      <w:pPr>
        <w:tabs>
          <w:tab w:val="left" w:pos="284"/>
        </w:tabs>
        <w:spacing w:before="120"/>
        <w:jc w:val="both"/>
        <w:rPr>
          <w:rFonts w:ascii="Calibri" w:hAnsi="Calibri" w:cs="Arial"/>
          <w:b/>
        </w:rPr>
      </w:pPr>
    </w:p>
    <w:p w:rsidR="007D70F0" w:rsidRDefault="007D70F0" w:rsidP="007D70F0">
      <w:pPr>
        <w:tabs>
          <w:tab w:val="left" w:pos="284"/>
        </w:tabs>
        <w:spacing w:before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7</w:t>
      </w:r>
      <w:r w:rsidRPr="00715E0C">
        <w:rPr>
          <w:rFonts w:ascii="Calibri" w:hAnsi="Calibri" w:cs="Arial"/>
          <w:b/>
        </w:rPr>
        <w:t>. KRITERIJ ZA ODABIR NAJPOVOLJN</w:t>
      </w:r>
      <w:r>
        <w:rPr>
          <w:rFonts w:ascii="Calibri" w:hAnsi="Calibri" w:cs="Arial"/>
          <w:b/>
        </w:rPr>
        <w:t xml:space="preserve">IJE PONUDE: </w:t>
      </w:r>
    </w:p>
    <w:p w:rsidR="007D70F0" w:rsidRPr="006B39DB" w:rsidRDefault="007D70F0" w:rsidP="007D70F0">
      <w:pPr>
        <w:tabs>
          <w:tab w:val="left" w:pos="284"/>
        </w:tabs>
        <w:spacing w:before="120"/>
        <w:rPr>
          <w:rFonts w:ascii="Calibri" w:hAnsi="Calibri" w:cs="Arial"/>
        </w:rPr>
      </w:pPr>
      <w:r>
        <w:rPr>
          <w:rFonts w:ascii="Calibri" w:hAnsi="Calibri" w:cs="Arial"/>
        </w:rPr>
        <w:t>Kriterij za odabir je najniža cijena ponude , koja je sukladna uvjetima iz poziva za dostavu ponuda .</w:t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  <w:b/>
        </w:rPr>
      </w:pPr>
    </w:p>
    <w:p w:rsidR="007D70F0" w:rsidRPr="00C804C5" w:rsidRDefault="007D70F0" w:rsidP="007D70F0">
      <w:pPr>
        <w:tabs>
          <w:tab w:val="left" w:pos="1485"/>
        </w:tabs>
        <w:jc w:val="both"/>
        <w:rPr>
          <w:rFonts w:ascii="Calibri" w:hAnsi="Calibri"/>
          <w:b/>
        </w:rPr>
      </w:pPr>
      <w:r w:rsidRPr="00C804C5">
        <w:rPr>
          <w:rFonts w:ascii="Calibri" w:hAnsi="Calibri"/>
          <w:b/>
        </w:rPr>
        <w:t>8.ROK , NAČIN I UVJETI PLAĆANJA.</w:t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Plaćanje se vrši mjesečno po izvršenoj usluzi i to  u roku od 30 dana od dana zaprimanja računa .</w:t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  <w:b/>
        </w:rPr>
      </w:pPr>
    </w:p>
    <w:p w:rsidR="007D70F0" w:rsidRPr="00993B35" w:rsidRDefault="007D70F0" w:rsidP="007D70F0">
      <w:pPr>
        <w:tabs>
          <w:tab w:val="left" w:pos="1485"/>
        </w:tabs>
        <w:jc w:val="both"/>
        <w:rPr>
          <w:rFonts w:ascii="Calibri" w:hAnsi="Calibri"/>
          <w:b/>
        </w:rPr>
      </w:pPr>
      <w:r w:rsidRPr="00993B35">
        <w:rPr>
          <w:rFonts w:ascii="Calibri" w:hAnsi="Calibri"/>
          <w:b/>
        </w:rPr>
        <w:t>9. PREGLED, O</w:t>
      </w:r>
      <w:r>
        <w:rPr>
          <w:rFonts w:ascii="Calibri" w:hAnsi="Calibri"/>
          <w:b/>
        </w:rPr>
        <w:t xml:space="preserve">CJENA PONUDA TE DONOŠENJE OBAVIJESTI </w:t>
      </w:r>
      <w:r w:rsidRPr="00993B35">
        <w:rPr>
          <w:rFonts w:ascii="Calibri" w:hAnsi="Calibri"/>
          <w:b/>
        </w:rPr>
        <w:t xml:space="preserve"> O ODABIRU:</w:t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Nakon otvaranja ponuda Povjerenstvo će pregledati ponude na temelju uvjeta iz poziva za dostavu te o istom sastavlja zapisnik . </w:t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Na osnovu rezultata pregleda i ocjene ponuda općinski načelnik donosi odluku o odabiru /poništenju koju će dostaviti svima koji su dostavili ponudu.</w:t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Odluka o odabiru temelji se na kriteriju za odabir.</w:t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Pr="002C6827" w:rsidRDefault="007D70F0" w:rsidP="007D70F0">
      <w:pPr>
        <w:tabs>
          <w:tab w:val="left" w:pos="1485"/>
        </w:tabs>
        <w:jc w:val="both"/>
        <w:rPr>
          <w:rFonts w:ascii="Calibri" w:hAnsi="Calibri"/>
          <w:b/>
        </w:rPr>
      </w:pPr>
      <w:r w:rsidRPr="002C6827">
        <w:rPr>
          <w:rFonts w:ascii="Calibri" w:hAnsi="Calibri"/>
          <w:b/>
        </w:rPr>
        <w:t>10.ROK POČETKA I ZAVRŠETKA USLUGA :</w:t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Ponuditelj je dužan započeti s pružanjem usluga nakon potpisivanja Ugovora.</w:t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Usluge koje su predmet ovog postupka ponuditelj je dužan</w:t>
      </w:r>
      <w:r w:rsidR="00D11F0A">
        <w:rPr>
          <w:rFonts w:ascii="Calibri" w:hAnsi="Calibri"/>
        </w:rPr>
        <w:t xml:space="preserve"> izvršavati do 31. prosinca 2019</w:t>
      </w:r>
      <w:r>
        <w:rPr>
          <w:rFonts w:ascii="Calibri" w:hAnsi="Calibri"/>
        </w:rPr>
        <w:t>. godine.</w:t>
      </w:r>
    </w:p>
    <w:p w:rsidR="00D11F0A" w:rsidRDefault="00D11F0A" w:rsidP="00D11F0A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godine.</w:t>
      </w:r>
    </w:p>
    <w:p w:rsidR="00D11F0A" w:rsidRPr="001F1175" w:rsidRDefault="00D11F0A" w:rsidP="00D11F0A">
      <w:pPr>
        <w:tabs>
          <w:tab w:val="left" w:pos="1485"/>
        </w:tabs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Ugovorom o pružanju usluga definirati će se način upućivanja osoba na specijalistički pregled  u odabranu liječničku ustanovu te rok izvršenja predmetnih usluga koji mora biti unutar </w:t>
      </w:r>
      <w:r w:rsidRPr="001F1175">
        <w:rPr>
          <w:rFonts w:ascii="Calibri" w:hAnsi="Calibri"/>
          <w:b/>
        </w:rPr>
        <w:t xml:space="preserve">sedam dana od dana upućivanja osobe na specijalistički pregled. </w:t>
      </w:r>
    </w:p>
    <w:p w:rsidR="007D70F0" w:rsidRPr="00CC44EB" w:rsidRDefault="007D70F0" w:rsidP="007D70F0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11.POSEBNE ODREDBE:</w:t>
      </w:r>
    </w:p>
    <w:p w:rsidR="007D70F0" w:rsidRPr="005201FC" w:rsidRDefault="007D70F0" w:rsidP="007D70F0">
      <w:pPr>
        <w:tabs>
          <w:tab w:val="left" w:pos="1485"/>
        </w:tabs>
        <w:jc w:val="both"/>
        <w:rPr>
          <w:rFonts w:ascii="Calibri" w:hAnsi="Calibri" w:cs="Calibri"/>
        </w:rPr>
      </w:pPr>
      <w:r w:rsidRPr="005201FC">
        <w:rPr>
          <w:rFonts w:ascii="Calibri" w:hAnsi="Calibri" w:cs="Calibri"/>
        </w:rPr>
        <w:t xml:space="preserve">Na ovaj </w:t>
      </w:r>
      <w:r>
        <w:rPr>
          <w:rFonts w:ascii="Calibri" w:hAnsi="Calibri" w:cs="Calibri"/>
        </w:rPr>
        <w:t>postupak ne primjenjuju se Zakon o javnoj nabavi. Naručitelj zadržava pravo poništiti postupak  u bilo kojem trenutku , odnosno se odabrati niti jednu ponudu , a sve bez ikakvih obveza ili naknada bilo koje vrste prema ponuditeljima.</w:t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  <w:b/>
        </w:rPr>
      </w:pPr>
    </w:p>
    <w:p w:rsidR="007D70F0" w:rsidRPr="002C6827" w:rsidRDefault="007D70F0" w:rsidP="007D70F0">
      <w:pPr>
        <w:tabs>
          <w:tab w:val="left" w:pos="1485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12</w:t>
      </w:r>
      <w:r w:rsidR="00D11F0A">
        <w:rPr>
          <w:rFonts w:ascii="Calibri" w:hAnsi="Calibri"/>
          <w:b/>
        </w:rPr>
        <w:t>.PODACI O  PRIGOVORU</w:t>
      </w:r>
      <w:r w:rsidRPr="002C6827">
        <w:rPr>
          <w:rFonts w:ascii="Calibri" w:hAnsi="Calibri"/>
          <w:b/>
        </w:rPr>
        <w:t>:</w:t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Protiv Obavijesti  o </w:t>
      </w:r>
      <w:r w:rsidR="00D11F0A">
        <w:rPr>
          <w:rFonts w:ascii="Calibri" w:hAnsi="Calibri"/>
        </w:rPr>
        <w:t>odabiru može se uložiti prigovor</w:t>
      </w:r>
      <w:r>
        <w:rPr>
          <w:rFonts w:ascii="Calibri" w:hAnsi="Calibri"/>
        </w:rPr>
        <w:t xml:space="preserve"> koja se </w:t>
      </w:r>
      <w:r w:rsidR="00D11F0A">
        <w:rPr>
          <w:rFonts w:ascii="Calibri" w:hAnsi="Calibri"/>
        </w:rPr>
        <w:t xml:space="preserve">ulaže u pisanom obliku  Ovlaštenim osobama za provedbu jednostavne  nabave  na nivou Upravnog odjela za lokalnu samoupravu i upravu </w:t>
      </w:r>
      <w:r>
        <w:rPr>
          <w:rFonts w:ascii="Calibri" w:hAnsi="Calibri"/>
        </w:rPr>
        <w:t>. Rok za ulaganje prigovora je tri dana od dana primitka Obavijesti .</w:t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E1037F" w:rsidRDefault="00E1037F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E1037F" w:rsidRDefault="00E1037F" w:rsidP="007D70F0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Ovlašteni predstavnik Naručitelja:</w:t>
      </w:r>
    </w:p>
    <w:p w:rsidR="007D70F0" w:rsidRDefault="00E1037F" w:rsidP="007D70F0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Odineja Mavrinac -Filipović</w:t>
      </w: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1485"/>
        </w:tabs>
        <w:jc w:val="both"/>
        <w:rPr>
          <w:rFonts w:ascii="Calibri" w:hAnsi="Calibri"/>
        </w:rPr>
      </w:pPr>
    </w:p>
    <w:p w:rsidR="007D70F0" w:rsidRDefault="007D70F0" w:rsidP="007D70F0">
      <w:pPr>
        <w:tabs>
          <w:tab w:val="left" w:pos="8235"/>
        </w:tabs>
        <w:rPr>
          <w:rFonts w:ascii="Calibri" w:hAnsi="Calibri"/>
        </w:rPr>
      </w:pPr>
    </w:p>
    <w:p w:rsidR="007D70F0" w:rsidRDefault="007D70F0" w:rsidP="007D70F0">
      <w:pPr>
        <w:tabs>
          <w:tab w:val="left" w:pos="8235"/>
        </w:tabs>
        <w:rPr>
          <w:rFonts w:ascii="Calibri" w:hAnsi="Calibri"/>
        </w:rPr>
      </w:pPr>
    </w:p>
    <w:p w:rsidR="007D70F0" w:rsidRDefault="007D70F0" w:rsidP="007D70F0">
      <w:pPr>
        <w:tabs>
          <w:tab w:val="left" w:pos="8235"/>
        </w:tabs>
        <w:rPr>
          <w:rFonts w:ascii="Calibri" w:hAnsi="Calibri"/>
        </w:rPr>
      </w:pPr>
    </w:p>
    <w:p w:rsidR="007D70F0" w:rsidRDefault="007D70F0" w:rsidP="007D70F0">
      <w:pPr>
        <w:tabs>
          <w:tab w:val="left" w:pos="8235"/>
        </w:tabs>
        <w:rPr>
          <w:rFonts w:ascii="Calibri" w:hAnsi="Calibri"/>
        </w:rPr>
      </w:pPr>
    </w:p>
    <w:p w:rsidR="007D70F0" w:rsidRDefault="007D70F0" w:rsidP="007D70F0">
      <w:pPr>
        <w:tabs>
          <w:tab w:val="left" w:pos="8235"/>
        </w:tabs>
        <w:rPr>
          <w:rFonts w:ascii="Calibri" w:hAnsi="Calibri"/>
        </w:rPr>
      </w:pPr>
    </w:p>
    <w:p w:rsidR="007D70F0" w:rsidRDefault="007D70F0" w:rsidP="007D70F0">
      <w:pPr>
        <w:tabs>
          <w:tab w:val="left" w:pos="8235"/>
        </w:tabs>
        <w:rPr>
          <w:rFonts w:ascii="Calibri" w:hAnsi="Calibri"/>
        </w:rPr>
      </w:pPr>
    </w:p>
    <w:p w:rsidR="007D70F0" w:rsidRDefault="007D70F0" w:rsidP="007D70F0">
      <w:pPr>
        <w:tabs>
          <w:tab w:val="left" w:pos="8235"/>
        </w:tabs>
        <w:rPr>
          <w:rFonts w:ascii="Calibri" w:hAnsi="Calibri"/>
        </w:rPr>
      </w:pPr>
    </w:p>
    <w:p w:rsidR="007D70F0" w:rsidRDefault="007D70F0" w:rsidP="007D70F0">
      <w:pPr>
        <w:tabs>
          <w:tab w:val="left" w:pos="8235"/>
        </w:tabs>
        <w:rPr>
          <w:rFonts w:ascii="Calibri" w:hAnsi="Calibri"/>
        </w:rPr>
      </w:pPr>
    </w:p>
    <w:p w:rsidR="007D70F0" w:rsidRDefault="007D70F0" w:rsidP="007D70F0">
      <w:pPr>
        <w:tabs>
          <w:tab w:val="left" w:pos="8235"/>
        </w:tabs>
        <w:rPr>
          <w:rFonts w:ascii="Calibri" w:hAnsi="Calibri"/>
        </w:rPr>
      </w:pPr>
    </w:p>
    <w:p w:rsidR="007D70F0" w:rsidRDefault="007D70F0" w:rsidP="007D70F0">
      <w:pPr>
        <w:tabs>
          <w:tab w:val="left" w:pos="8235"/>
        </w:tabs>
        <w:rPr>
          <w:rFonts w:ascii="Calibri" w:hAnsi="Calibri"/>
        </w:rPr>
      </w:pPr>
    </w:p>
    <w:p w:rsidR="007D70F0" w:rsidRDefault="007D70F0" w:rsidP="007D70F0">
      <w:pPr>
        <w:tabs>
          <w:tab w:val="left" w:pos="8235"/>
        </w:tabs>
        <w:rPr>
          <w:rFonts w:ascii="Calibri" w:hAnsi="Calibri"/>
        </w:rPr>
      </w:pPr>
    </w:p>
    <w:p w:rsidR="007D70F0" w:rsidRDefault="007D70F0" w:rsidP="007D70F0">
      <w:pPr>
        <w:tabs>
          <w:tab w:val="left" w:pos="8235"/>
        </w:tabs>
        <w:rPr>
          <w:rFonts w:ascii="Calibri" w:hAnsi="Calibri"/>
        </w:rPr>
      </w:pPr>
    </w:p>
    <w:p w:rsidR="007D70F0" w:rsidRDefault="007D70F0" w:rsidP="007D70F0">
      <w:pPr>
        <w:tabs>
          <w:tab w:val="left" w:pos="8235"/>
        </w:tabs>
        <w:rPr>
          <w:rFonts w:ascii="Calibri" w:hAnsi="Calibri"/>
        </w:rPr>
      </w:pPr>
    </w:p>
    <w:p w:rsidR="007D70F0" w:rsidRDefault="007D70F0" w:rsidP="007D70F0">
      <w:pPr>
        <w:tabs>
          <w:tab w:val="left" w:pos="8235"/>
        </w:tabs>
        <w:rPr>
          <w:rFonts w:ascii="Calibri" w:hAnsi="Calibri"/>
        </w:rPr>
      </w:pPr>
    </w:p>
    <w:p w:rsidR="007D70F0" w:rsidRDefault="007D70F0" w:rsidP="007D70F0">
      <w:pPr>
        <w:tabs>
          <w:tab w:val="left" w:pos="8235"/>
        </w:tabs>
        <w:rPr>
          <w:rFonts w:ascii="Calibri" w:hAnsi="Calibri"/>
        </w:rPr>
      </w:pPr>
    </w:p>
    <w:p w:rsidR="007D70F0" w:rsidRDefault="007D70F0" w:rsidP="007D70F0">
      <w:pPr>
        <w:tabs>
          <w:tab w:val="left" w:pos="8235"/>
        </w:tabs>
        <w:rPr>
          <w:rFonts w:ascii="Calibri" w:hAnsi="Calibri"/>
        </w:rPr>
      </w:pPr>
    </w:p>
    <w:p w:rsidR="007D70F0" w:rsidRDefault="007D70F0" w:rsidP="007D70F0">
      <w:pPr>
        <w:tabs>
          <w:tab w:val="left" w:pos="8235"/>
        </w:tabs>
        <w:rPr>
          <w:rFonts w:ascii="Calibri" w:hAnsi="Calibri"/>
        </w:rPr>
      </w:pPr>
    </w:p>
    <w:p w:rsidR="007D70F0" w:rsidRPr="002C6827" w:rsidRDefault="007D70F0" w:rsidP="007D70F0">
      <w:pPr>
        <w:tabs>
          <w:tab w:val="left" w:pos="8235"/>
        </w:tabs>
        <w:rPr>
          <w:rFonts w:ascii="Arial" w:hAnsi="Arial" w:cs="Arial"/>
        </w:rPr>
      </w:pPr>
      <w:r w:rsidRPr="002C6827">
        <w:rPr>
          <w:rFonts w:ascii="Arial" w:hAnsi="Arial" w:cs="Arial"/>
        </w:rPr>
        <w:t>2. OBRAZAC PONUDE</w:t>
      </w:r>
      <w:r w:rsidRPr="002C6827">
        <w:rPr>
          <w:rFonts w:ascii="Arial" w:hAnsi="Arial" w:cs="Arial"/>
        </w:rPr>
        <w:tab/>
      </w:r>
    </w:p>
    <w:p w:rsidR="007D70F0" w:rsidRPr="00B74119" w:rsidRDefault="007D70F0" w:rsidP="007D70F0">
      <w:pPr>
        <w:pStyle w:val="NoSpacing"/>
        <w:rPr>
          <w:rFonts w:ascii="Arial" w:hAnsi="Arial" w:cs="Arial"/>
        </w:rPr>
      </w:pPr>
      <w:r w:rsidRPr="00B74119">
        <w:rPr>
          <w:rFonts w:ascii="Arial" w:hAnsi="Arial" w:cs="Arial"/>
          <w:b/>
        </w:rPr>
        <w:t>Naručitelj</w:t>
      </w:r>
      <w:r>
        <w:rPr>
          <w:rFonts w:ascii="Arial" w:hAnsi="Arial" w:cs="Arial"/>
        </w:rPr>
        <w:t xml:space="preserve">: Općina Čavle, Čavja 31 </w:t>
      </w:r>
      <w:r w:rsidRPr="00B74119">
        <w:rPr>
          <w:rFonts w:ascii="Arial" w:hAnsi="Arial" w:cs="Arial"/>
        </w:rPr>
        <w:t>51219 Čavle</w:t>
      </w:r>
    </w:p>
    <w:p w:rsidR="007D70F0" w:rsidRDefault="007D70F0" w:rsidP="007D70F0">
      <w:pPr>
        <w:pStyle w:val="NoSpacing"/>
        <w:rPr>
          <w:rFonts w:ascii="Arial" w:hAnsi="Arial" w:cs="Arial"/>
        </w:rPr>
      </w:pPr>
    </w:p>
    <w:p w:rsidR="007D70F0" w:rsidRPr="0071411A" w:rsidRDefault="007D70F0" w:rsidP="007D70F0">
      <w:pPr>
        <w:pStyle w:val="NoSpacing"/>
        <w:rPr>
          <w:rFonts w:ascii="Arial" w:hAnsi="Arial" w:cs="Arial"/>
          <w:b/>
        </w:rPr>
      </w:pPr>
      <w:r w:rsidRPr="0071411A">
        <w:rPr>
          <w:rFonts w:ascii="Arial" w:hAnsi="Arial" w:cs="Arial"/>
          <w:b/>
        </w:rPr>
        <w:t xml:space="preserve">PODACI O PONUDITELJU: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4077"/>
      </w:tblGrid>
      <w:tr w:rsidR="007D70F0" w:rsidRPr="00B74119" w:rsidTr="002F6890">
        <w:tc>
          <w:tcPr>
            <w:tcW w:w="534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Naziv</w:t>
            </w:r>
            <w:r>
              <w:rPr>
                <w:rFonts w:ascii="Arial" w:hAnsi="Arial" w:cs="Arial"/>
              </w:rPr>
              <w:t xml:space="preserve"> :</w:t>
            </w:r>
          </w:p>
        </w:tc>
        <w:tc>
          <w:tcPr>
            <w:tcW w:w="4077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7D70F0" w:rsidRPr="00B74119" w:rsidTr="002F6890">
        <w:tc>
          <w:tcPr>
            <w:tcW w:w="534" w:type="dxa"/>
            <w:vMerge w:val="restart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7D70F0" w:rsidRDefault="007D70F0" w:rsidP="002F6890">
            <w:pPr>
              <w:pStyle w:val="NoSpacing"/>
              <w:rPr>
                <w:rFonts w:ascii="Arial" w:hAnsi="Arial" w:cs="Arial"/>
              </w:rPr>
            </w:pPr>
          </w:p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Sjedište</w:t>
            </w:r>
            <w:r>
              <w:rPr>
                <w:rFonts w:ascii="Arial" w:hAnsi="Arial" w:cs="Arial"/>
              </w:rPr>
              <w:t xml:space="preserve">/ Adresa </w:t>
            </w:r>
          </w:p>
        </w:tc>
        <w:tc>
          <w:tcPr>
            <w:tcW w:w="4077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7D70F0" w:rsidRPr="00B74119" w:rsidTr="002F6890">
        <w:tc>
          <w:tcPr>
            <w:tcW w:w="534" w:type="dxa"/>
            <w:vMerge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OIB </w:t>
            </w:r>
          </w:p>
        </w:tc>
        <w:tc>
          <w:tcPr>
            <w:tcW w:w="4077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7D70F0" w:rsidRPr="00B74119" w:rsidTr="002F6890">
        <w:tc>
          <w:tcPr>
            <w:tcW w:w="534" w:type="dxa"/>
            <w:vMerge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7D70F0" w:rsidRDefault="007D70F0" w:rsidP="002F6890">
            <w:pPr>
              <w:pStyle w:val="NoSpacing"/>
              <w:rPr>
                <w:rFonts w:ascii="Arial" w:hAnsi="Arial" w:cs="Arial"/>
              </w:rPr>
            </w:pPr>
          </w:p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Broj računa</w:t>
            </w:r>
          </w:p>
        </w:tc>
        <w:tc>
          <w:tcPr>
            <w:tcW w:w="4077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7D70F0" w:rsidRPr="00B74119" w:rsidTr="002F6890">
        <w:tc>
          <w:tcPr>
            <w:tcW w:w="534" w:type="dxa"/>
            <w:vMerge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7D70F0" w:rsidRDefault="007D70F0" w:rsidP="002F6890">
            <w:pPr>
              <w:pStyle w:val="NoSpacing"/>
              <w:rPr>
                <w:rFonts w:ascii="Arial" w:hAnsi="Arial" w:cs="Arial"/>
              </w:rPr>
            </w:pPr>
          </w:p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U sustavu Poreza na dodanu vrijednost </w:t>
            </w:r>
          </w:p>
        </w:tc>
        <w:tc>
          <w:tcPr>
            <w:tcW w:w="4077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DA              NE </w:t>
            </w:r>
            <w:r w:rsidRPr="00B74119">
              <w:rPr>
                <w:rFonts w:ascii="Arial" w:hAnsi="Arial" w:cs="Arial"/>
                <w:sz w:val="20"/>
                <w:szCs w:val="20"/>
              </w:rPr>
              <w:t>(zaokružiti odgovor)</w:t>
            </w:r>
          </w:p>
        </w:tc>
      </w:tr>
      <w:tr w:rsidR="007D70F0" w:rsidRPr="00B74119" w:rsidTr="002F6890">
        <w:tc>
          <w:tcPr>
            <w:tcW w:w="534" w:type="dxa"/>
            <w:vMerge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7D70F0" w:rsidRDefault="007D70F0" w:rsidP="002F6890">
            <w:pPr>
              <w:pStyle w:val="NoSpacing"/>
              <w:rPr>
                <w:rFonts w:ascii="Arial" w:hAnsi="Arial" w:cs="Arial"/>
              </w:rPr>
            </w:pPr>
          </w:p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Adresa za dostavu pošte</w:t>
            </w:r>
          </w:p>
        </w:tc>
        <w:tc>
          <w:tcPr>
            <w:tcW w:w="4077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7D70F0" w:rsidRPr="00B74119" w:rsidTr="002F6890">
        <w:tc>
          <w:tcPr>
            <w:tcW w:w="534" w:type="dxa"/>
            <w:vMerge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7D70F0" w:rsidRDefault="007D70F0" w:rsidP="002F6890">
            <w:pPr>
              <w:pStyle w:val="NoSpacing"/>
              <w:rPr>
                <w:rFonts w:ascii="Arial" w:hAnsi="Arial" w:cs="Arial"/>
              </w:rPr>
            </w:pPr>
          </w:p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E-mail</w:t>
            </w:r>
          </w:p>
        </w:tc>
        <w:tc>
          <w:tcPr>
            <w:tcW w:w="4077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7D70F0" w:rsidRPr="00B74119" w:rsidTr="002F6890">
        <w:tc>
          <w:tcPr>
            <w:tcW w:w="534" w:type="dxa"/>
            <w:vMerge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7D70F0" w:rsidRDefault="007D70F0" w:rsidP="002F6890">
            <w:pPr>
              <w:pStyle w:val="NoSpacing"/>
              <w:rPr>
                <w:rFonts w:ascii="Arial" w:hAnsi="Arial" w:cs="Arial"/>
              </w:rPr>
            </w:pPr>
          </w:p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Kontakt osoba ponuditelja</w:t>
            </w:r>
          </w:p>
        </w:tc>
        <w:tc>
          <w:tcPr>
            <w:tcW w:w="4077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7D70F0" w:rsidRPr="00B74119" w:rsidTr="002F6890">
        <w:tc>
          <w:tcPr>
            <w:tcW w:w="534" w:type="dxa"/>
            <w:vMerge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Broj telefona</w:t>
            </w:r>
          </w:p>
        </w:tc>
        <w:tc>
          <w:tcPr>
            <w:tcW w:w="4077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7D70F0" w:rsidRPr="00B74119" w:rsidTr="002F6890">
        <w:tc>
          <w:tcPr>
            <w:tcW w:w="534" w:type="dxa"/>
            <w:vMerge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Broj telefaksa</w:t>
            </w:r>
          </w:p>
        </w:tc>
        <w:tc>
          <w:tcPr>
            <w:tcW w:w="4077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D70F0" w:rsidRDefault="007D70F0" w:rsidP="007D70F0">
      <w:pPr>
        <w:pStyle w:val="NoSpacing"/>
        <w:rPr>
          <w:rFonts w:ascii="Arial" w:hAnsi="Arial" w:cs="Arial"/>
          <w:sz w:val="20"/>
          <w:szCs w:val="20"/>
        </w:rPr>
      </w:pPr>
    </w:p>
    <w:p w:rsidR="007D70F0" w:rsidRPr="00B74119" w:rsidRDefault="007D70F0" w:rsidP="007D70F0">
      <w:pPr>
        <w:pStyle w:val="NoSpacing"/>
        <w:rPr>
          <w:rFonts w:ascii="Arial" w:hAnsi="Arial" w:cs="Arial"/>
          <w:sz w:val="20"/>
          <w:szCs w:val="20"/>
        </w:rPr>
      </w:pPr>
      <w:r w:rsidRPr="00B74119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677"/>
        <w:gridCol w:w="4360"/>
      </w:tblGrid>
      <w:tr w:rsidR="007D70F0" w:rsidRPr="00201320" w:rsidTr="002F6890">
        <w:tc>
          <w:tcPr>
            <w:tcW w:w="2251" w:type="dxa"/>
            <w:vMerge w:val="restart"/>
            <w:shd w:val="clear" w:color="auto" w:fill="auto"/>
          </w:tcPr>
          <w:p w:rsidR="007D70F0" w:rsidRDefault="007D70F0" w:rsidP="002F6890">
            <w:pPr>
              <w:pStyle w:val="NoSpacing"/>
              <w:rPr>
                <w:rFonts w:ascii="Arial" w:hAnsi="Arial" w:cs="Arial"/>
                <w:b/>
              </w:rPr>
            </w:pPr>
            <w:r w:rsidRPr="00B74119">
              <w:rPr>
                <w:rFonts w:ascii="Arial" w:hAnsi="Arial" w:cs="Arial"/>
                <w:b/>
              </w:rPr>
              <w:t>Predmet nabave:</w:t>
            </w:r>
          </w:p>
          <w:p w:rsidR="007D70F0" w:rsidRDefault="007D70F0" w:rsidP="002F6890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Usluge </w:t>
            </w:r>
          </w:p>
          <w:p w:rsidR="007D70F0" w:rsidRPr="00B74119" w:rsidRDefault="007D70F0" w:rsidP="002F6890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Pregleda- UZV ABDOMENA -  po osobi </w:t>
            </w:r>
          </w:p>
        </w:tc>
        <w:tc>
          <w:tcPr>
            <w:tcW w:w="2677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60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74119">
              <w:rPr>
                <w:rFonts w:ascii="Arial" w:hAnsi="Arial" w:cs="Arial"/>
              </w:rPr>
              <w:t>Iznos brojevima:</w:t>
            </w:r>
          </w:p>
        </w:tc>
      </w:tr>
      <w:tr w:rsidR="007D70F0" w:rsidRPr="00201320" w:rsidTr="002F6890">
        <w:tc>
          <w:tcPr>
            <w:tcW w:w="2251" w:type="dxa"/>
            <w:vMerge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677" w:type="dxa"/>
            <w:shd w:val="clear" w:color="auto" w:fill="auto"/>
          </w:tcPr>
          <w:p w:rsidR="007D70F0" w:rsidRPr="00F243A5" w:rsidRDefault="007D70F0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Cijena ponude bez PDV-</w:t>
            </w:r>
            <w:r>
              <w:rPr>
                <w:rFonts w:ascii="Arial" w:hAnsi="Arial" w:cs="Arial"/>
              </w:rPr>
              <w:t xml:space="preserve"> po osobi </w:t>
            </w:r>
          </w:p>
        </w:tc>
        <w:tc>
          <w:tcPr>
            <w:tcW w:w="4360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7D70F0" w:rsidRPr="00201320" w:rsidTr="002F6890">
        <w:tc>
          <w:tcPr>
            <w:tcW w:w="2251" w:type="dxa"/>
            <w:vMerge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PDV</w:t>
            </w:r>
            <w:r>
              <w:rPr>
                <w:rFonts w:ascii="Arial" w:hAnsi="Arial" w:cs="Arial"/>
              </w:rPr>
              <w:t>- 25%</w:t>
            </w:r>
          </w:p>
        </w:tc>
        <w:tc>
          <w:tcPr>
            <w:tcW w:w="4360" w:type="dxa"/>
            <w:shd w:val="clear" w:color="auto" w:fill="auto"/>
          </w:tcPr>
          <w:p w:rsidR="007D70F0" w:rsidRDefault="007D70F0" w:rsidP="002F6890">
            <w:pPr>
              <w:pStyle w:val="NoSpacing"/>
              <w:rPr>
                <w:rFonts w:ascii="Arial" w:hAnsi="Arial" w:cs="Arial"/>
              </w:rPr>
            </w:pPr>
          </w:p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7D70F0" w:rsidRPr="00B74119" w:rsidTr="002F6890">
        <w:tc>
          <w:tcPr>
            <w:tcW w:w="2251" w:type="dxa"/>
            <w:vMerge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Ukupna cijena ponude </w:t>
            </w:r>
          </w:p>
          <w:p w:rsidR="007D70F0" w:rsidRPr="00166AE3" w:rsidRDefault="007D70F0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s PDV-om</w:t>
            </w:r>
          </w:p>
        </w:tc>
        <w:tc>
          <w:tcPr>
            <w:tcW w:w="4360" w:type="dxa"/>
            <w:shd w:val="clear" w:color="auto" w:fill="auto"/>
          </w:tcPr>
          <w:p w:rsidR="007D70F0" w:rsidRPr="00B74119" w:rsidRDefault="007D70F0" w:rsidP="002F6890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D70F0" w:rsidRDefault="007D70F0" w:rsidP="007D70F0">
      <w:pPr>
        <w:pStyle w:val="NoSpacing"/>
        <w:jc w:val="both"/>
        <w:rPr>
          <w:rFonts w:ascii="Calibri" w:hAnsi="Calibri" w:cs="Arial"/>
          <w:b/>
        </w:rPr>
      </w:pPr>
    </w:p>
    <w:p w:rsidR="007D70F0" w:rsidRPr="00DF31C4" w:rsidRDefault="007D70F0" w:rsidP="007D70F0">
      <w:pPr>
        <w:pStyle w:val="NoSpacing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 </w:t>
      </w:r>
    </w:p>
    <w:p w:rsidR="007D70F0" w:rsidRDefault="007D70F0" w:rsidP="007D70F0">
      <w:pPr>
        <w:pStyle w:val="NoSpacing"/>
        <w:jc w:val="both"/>
        <w:rPr>
          <w:rFonts w:ascii="Calibri" w:hAnsi="Calibri" w:cs="Arial"/>
          <w:b/>
        </w:rPr>
      </w:pPr>
    </w:p>
    <w:p w:rsidR="007D70F0" w:rsidRPr="00166AE3" w:rsidRDefault="007D70F0" w:rsidP="007D70F0">
      <w:pPr>
        <w:pStyle w:val="NoSpacing"/>
        <w:jc w:val="both"/>
        <w:rPr>
          <w:rFonts w:ascii="Calibri" w:hAnsi="Calibri" w:cs="Arial"/>
        </w:rPr>
      </w:pPr>
      <w:r w:rsidRPr="00166AE3">
        <w:rPr>
          <w:rFonts w:ascii="Calibri" w:hAnsi="Calibri" w:cs="Arial"/>
          <w:b/>
        </w:rPr>
        <w:t>3.</w:t>
      </w:r>
      <w:r>
        <w:rPr>
          <w:rFonts w:ascii="Calibri" w:hAnsi="Calibri" w:cs="Arial"/>
        </w:rPr>
        <w:t xml:space="preserve"> </w:t>
      </w:r>
      <w:r w:rsidRPr="00545E0A">
        <w:rPr>
          <w:rFonts w:ascii="Calibri" w:hAnsi="Calibri" w:cs="Arial"/>
        </w:rPr>
        <w:t xml:space="preserve">Ako ponuditelj nije u sustavu Pdv- a ili je predmet nabave oslobođen poreza na dodanu vrijednost , u ponudbenom listu , na mjesto predviđeno za upis cijene ponude s porezom na dodanu vrijednost </w:t>
      </w:r>
      <w:r>
        <w:rPr>
          <w:rFonts w:ascii="Calibri" w:hAnsi="Calibri" w:cs="Arial"/>
        </w:rPr>
        <w:t>upisuje se isti iznos  kao što je upisan na mjestu predviđenom za upis bez poreza na dodanu vrijednost. Mjesto predviđeno za upis iznosa poreza na dodanu vrijednost ostavlja se prazno.</w:t>
      </w:r>
    </w:p>
    <w:p w:rsidR="007D70F0" w:rsidRPr="00545E0A" w:rsidRDefault="007D70F0" w:rsidP="007D70F0">
      <w:pPr>
        <w:pStyle w:val="NoSpacing"/>
        <w:rPr>
          <w:rFonts w:ascii="Calibri" w:hAnsi="Calibri" w:cs="Arial"/>
        </w:rPr>
      </w:pPr>
      <w:r w:rsidRPr="00545E0A">
        <w:rPr>
          <w:rFonts w:ascii="Calibri" w:hAnsi="Calibri" w:cs="Arial"/>
          <w:b/>
        </w:rPr>
        <w:t>Rok valjanosti ponude</w:t>
      </w:r>
      <w:r w:rsidRPr="00545E0A">
        <w:rPr>
          <w:rFonts w:ascii="Calibri" w:hAnsi="Calibri" w:cs="Arial"/>
        </w:rPr>
        <w:t>:_____________________________________________________</w:t>
      </w:r>
    </w:p>
    <w:p w:rsidR="007D70F0" w:rsidRPr="00545E0A" w:rsidRDefault="007D70F0" w:rsidP="007D70F0">
      <w:pPr>
        <w:pStyle w:val="NoSpacing"/>
        <w:rPr>
          <w:rFonts w:ascii="Calibri" w:hAnsi="Calibri" w:cs="Arial"/>
        </w:rPr>
      </w:pPr>
      <w:r>
        <w:rPr>
          <w:rFonts w:ascii="Calibri" w:hAnsi="Calibri" w:cs="Arial"/>
        </w:rPr>
        <w:t xml:space="preserve">(najmanje 30 </w:t>
      </w:r>
      <w:r w:rsidRPr="00545E0A">
        <w:rPr>
          <w:rFonts w:ascii="Calibri" w:hAnsi="Calibri" w:cs="Arial"/>
        </w:rPr>
        <w:t xml:space="preserve"> dana)</w:t>
      </w:r>
    </w:p>
    <w:p w:rsidR="007D70F0" w:rsidRPr="00545E0A" w:rsidRDefault="007D70F0" w:rsidP="007D70F0">
      <w:pPr>
        <w:pStyle w:val="NoSpacing"/>
        <w:rPr>
          <w:rFonts w:ascii="Calibri" w:hAnsi="Calibri" w:cs="Arial"/>
        </w:rPr>
      </w:pPr>
    </w:p>
    <w:p w:rsidR="007D70F0" w:rsidRPr="00545E0A" w:rsidRDefault="007D70F0" w:rsidP="007D70F0">
      <w:pPr>
        <w:pStyle w:val="NoSpacing"/>
        <w:rPr>
          <w:rFonts w:ascii="Calibri" w:hAnsi="Calibri" w:cs="Arial"/>
        </w:rPr>
      </w:pPr>
      <w:r w:rsidRPr="00545E0A">
        <w:rPr>
          <w:rFonts w:ascii="Calibri" w:hAnsi="Calibri" w:cs="Arial"/>
        </w:rPr>
        <w:t>Datum:</w:t>
      </w:r>
    </w:p>
    <w:p w:rsidR="007D70F0" w:rsidRDefault="007D70F0" w:rsidP="007D70F0">
      <w:pPr>
        <w:pStyle w:val="NoSpacing"/>
        <w:rPr>
          <w:rFonts w:ascii="Calibri" w:hAnsi="Calibri" w:cs="Arial"/>
        </w:rPr>
      </w:pPr>
      <w:r w:rsidRPr="00545E0A">
        <w:rPr>
          <w:rFonts w:ascii="Calibri" w:hAnsi="Calibri" w:cs="Arial"/>
        </w:rPr>
        <w:t>__________________</w:t>
      </w:r>
      <w:r w:rsidRPr="00545E0A">
        <w:rPr>
          <w:rFonts w:ascii="Calibri" w:hAnsi="Calibri" w:cs="Arial"/>
        </w:rPr>
        <w:tab/>
        <w:t xml:space="preserve"> </w:t>
      </w:r>
      <w:r w:rsidRPr="00545E0A">
        <w:rPr>
          <w:rFonts w:ascii="Calibri" w:hAnsi="Calibri" w:cs="Arial"/>
        </w:rPr>
        <w:tab/>
      </w:r>
    </w:p>
    <w:p w:rsidR="007D70F0" w:rsidRDefault="007D70F0" w:rsidP="007D70F0">
      <w:pPr>
        <w:pStyle w:val="NoSpacing"/>
        <w:rPr>
          <w:rFonts w:ascii="Calibri" w:hAnsi="Calibri" w:cs="Arial"/>
        </w:rPr>
      </w:pPr>
    </w:p>
    <w:p w:rsidR="007D70F0" w:rsidRDefault="007D70F0" w:rsidP="007D70F0">
      <w:pPr>
        <w:pStyle w:val="NoSpacing"/>
        <w:ind w:left="3540" w:firstLine="708"/>
        <w:rPr>
          <w:rFonts w:ascii="Calibri" w:hAnsi="Calibri" w:cs="Arial"/>
        </w:rPr>
      </w:pPr>
      <w:r w:rsidRPr="00545E0A">
        <w:rPr>
          <w:rFonts w:ascii="Calibri" w:hAnsi="Calibri" w:cs="Arial"/>
        </w:rPr>
        <w:t>M</w:t>
      </w:r>
      <w:r>
        <w:rPr>
          <w:rFonts w:ascii="Calibri" w:hAnsi="Calibri" w:cs="Arial"/>
        </w:rPr>
        <w:t>.</w:t>
      </w:r>
      <w:r w:rsidRPr="00545E0A">
        <w:rPr>
          <w:rFonts w:ascii="Calibri" w:hAnsi="Calibri" w:cs="Arial"/>
        </w:rPr>
        <w:t>P</w:t>
      </w:r>
      <w:r>
        <w:rPr>
          <w:rFonts w:ascii="Calibri" w:hAnsi="Calibri" w:cs="Arial"/>
        </w:rPr>
        <w:t>.</w:t>
      </w:r>
      <w:r w:rsidRPr="00545E0A">
        <w:rPr>
          <w:rFonts w:ascii="Calibri" w:hAnsi="Calibri" w:cs="Arial"/>
        </w:rPr>
        <w:tab/>
        <w:t xml:space="preserve"> </w:t>
      </w:r>
    </w:p>
    <w:p w:rsidR="007D70F0" w:rsidRPr="00545E0A" w:rsidRDefault="007D70F0" w:rsidP="007D70F0">
      <w:pPr>
        <w:pStyle w:val="NoSpacing"/>
        <w:ind w:left="3540" w:firstLine="708"/>
        <w:rPr>
          <w:rFonts w:ascii="Calibri" w:hAnsi="Calibri" w:cs="Arial"/>
        </w:rPr>
      </w:pPr>
      <w:r w:rsidRPr="00545E0A">
        <w:rPr>
          <w:rFonts w:ascii="Calibri" w:hAnsi="Calibri" w:cs="Arial"/>
        </w:rPr>
        <w:t xml:space="preserve">  _________________________________</w:t>
      </w:r>
    </w:p>
    <w:p w:rsidR="007D70F0" w:rsidRDefault="007D70F0" w:rsidP="007D70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 potpis odgovorne osobe/</w:t>
      </w:r>
    </w:p>
    <w:p w:rsidR="007D70F0" w:rsidRDefault="007D70F0" w:rsidP="007D70F0"/>
    <w:p w:rsidR="00F85079" w:rsidRDefault="00F85079"/>
    <w:sectPr w:rsidR="00F8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F0"/>
    <w:rsid w:val="007D70F0"/>
    <w:rsid w:val="00D11F0A"/>
    <w:rsid w:val="00E1037F"/>
    <w:rsid w:val="00F8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7D70F0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NoSpacing">
    <w:name w:val="No Spacing"/>
    <w:qFormat/>
    <w:rsid w:val="007D7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7D70F0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NoSpacing">
    <w:name w:val="No Spacing"/>
    <w:qFormat/>
    <w:rsid w:val="007D7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Odineja</dc:creator>
  <cp:lastModifiedBy>Odineja</cp:lastModifiedBy>
  <cp:revision>1</cp:revision>
  <dcterms:created xsi:type="dcterms:W3CDTF">2019-02-11T09:22:00Z</dcterms:created>
  <dcterms:modified xsi:type="dcterms:W3CDTF">2019-02-11T11:52:00Z</dcterms:modified>
</cp:coreProperties>
</file>